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C7" w:rsidRDefault="008D34C7" w:rsidP="008D34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UCHWAŁA RADY PEDAGOGICZNEJ NR</w:t>
      </w:r>
      <w:r w:rsidR="00423FFE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423FFE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/2018/2019</w:t>
      </w:r>
    </w:p>
    <w:p w:rsidR="008D34C7" w:rsidRPr="00C03EAE" w:rsidRDefault="008D34C7" w:rsidP="008D3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AE">
        <w:rPr>
          <w:rFonts w:ascii="Times New Roman" w:hAnsi="Times New Roman" w:cs="Times New Roman"/>
          <w:b/>
          <w:sz w:val="24"/>
          <w:szCs w:val="24"/>
        </w:rPr>
        <w:t>RADY PEDAGOGICZNEJ PRZEDSZKOLA MIEJSKIEGO NR 140 W ŁODZI</w:t>
      </w:r>
    </w:p>
    <w:p w:rsidR="008D34C7" w:rsidRDefault="008D34C7" w:rsidP="008D3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A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20 listopada</w:t>
      </w:r>
      <w:r w:rsidRPr="00C03EAE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03EAE">
        <w:rPr>
          <w:rFonts w:ascii="Times New Roman" w:hAnsi="Times New Roman" w:cs="Times New Roman"/>
          <w:b/>
          <w:sz w:val="24"/>
          <w:szCs w:val="24"/>
        </w:rPr>
        <w:t xml:space="preserve"> r. w sprawie </w:t>
      </w:r>
    </w:p>
    <w:p w:rsidR="008D34C7" w:rsidRPr="002F4189" w:rsidRDefault="008D34C7" w:rsidP="008D3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189">
        <w:rPr>
          <w:rFonts w:ascii="Times New Roman" w:hAnsi="Times New Roman" w:cs="Times New Roman"/>
          <w:b/>
          <w:sz w:val="24"/>
          <w:szCs w:val="24"/>
        </w:rPr>
        <w:t xml:space="preserve">w sprawie zmian w Statucie </w:t>
      </w:r>
      <w:r>
        <w:rPr>
          <w:rFonts w:ascii="Times New Roman" w:hAnsi="Times New Roman" w:cs="Times New Roman"/>
          <w:b/>
          <w:sz w:val="24"/>
          <w:szCs w:val="24"/>
        </w:rPr>
        <w:t>Przedszkola nr 140 w Łodzi</w:t>
      </w:r>
    </w:p>
    <w:p w:rsidR="008D34C7" w:rsidRPr="002F4189" w:rsidRDefault="008D34C7" w:rsidP="008D3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189">
        <w:rPr>
          <w:rFonts w:ascii="Times New Roman" w:hAnsi="Times New Roman" w:cs="Times New Roman"/>
          <w:b/>
          <w:sz w:val="24"/>
          <w:szCs w:val="24"/>
        </w:rPr>
        <w:t>Na podstawie art. 72 ust. 1 oraz art. 70 ust. 1, w związku z art. 82 ust. 2 ustawy z</w:t>
      </w:r>
    </w:p>
    <w:p w:rsidR="008D34C7" w:rsidRPr="002F4189" w:rsidRDefault="008D34C7" w:rsidP="008D3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189">
        <w:rPr>
          <w:rFonts w:ascii="Times New Roman" w:hAnsi="Times New Roman" w:cs="Times New Roman"/>
          <w:b/>
          <w:sz w:val="24"/>
          <w:szCs w:val="24"/>
        </w:rPr>
        <w:t xml:space="preserve">dnia 14 grudnia 2016 r. Prawo oświatowe (Dz. U. </w:t>
      </w:r>
      <w:r>
        <w:rPr>
          <w:rFonts w:ascii="Times New Roman" w:hAnsi="Times New Roman" w:cs="Times New Roman"/>
          <w:b/>
          <w:sz w:val="24"/>
          <w:szCs w:val="24"/>
        </w:rPr>
        <w:t xml:space="preserve">z 2017 r., poz. 59 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zm.)</w:t>
      </w:r>
    </w:p>
    <w:p w:rsidR="008D34C7" w:rsidRPr="00C03EAE" w:rsidRDefault="008D34C7" w:rsidP="008D34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EAE">
        <w:rPr>
          <w:rFonts w:ascii="Times New Roman" w:hAnsi="Times New Roman" w:cs="Times New Roman"/>
          <w:sz w:val="24"/>
          <w:szCs w:val="24"/>
        </w:rPr>
        <w:t xml:space="preserve"> </w:t>
      </w:r>
      <w:r w:rsidRPr="00C03EAE">
        <w:rPr>
          <w:rFonts w:ascii="Times New Roman" w:hAnsi="Times New Roman" w:cs="Times New Roman"/>
          <w:i/>
          <w:sz w:val="24"/>
          <w:szCs w:val="24"/>
        </w:rPr>
        <w:t xml:space="preserve">Rada Pedagogiczna Przedszkola Miejskiego Nr 140 w Łodzi </w:t>
      </w:r>
    </w:p>
    <w:p w:rsidR="008D34C7" w:rsidRPr="00C03EAE" w:rsidRDefault="008D34C7" w:rsidP="008D34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</w:rPr>
      </w:pPr>
      <w:r w:rsidRPr="00C03EAE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</w:rPr>
        <w:t>uchwala się co następuje:</w:t>
      </w:r>
    </w:p>
    <w:p w:rsidR="008D34C7" w:rsidRPr="00C03EAE" w:rsidRDefault="008D34C7" w:rsidP="008D34C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</w:rPr>
      </w:pPr>
    </w:p>
    <w:p w:rsidR="008D34C7" w:rsidRPr="00C03EAE" w:rsidRDefault="008D34C7" w:rsidP="008D34C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C03EA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§ 1.</w:t>
      </w:r>
    </w:p>
    <w:p w:rsidR="008D34C7" w:rsidRPr="00C03EAE" w:rsidRDefault="008D34C7" w:rsidP="008D34C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</w:rPr>
      </w:pPr>
      <w:r w:rsidRPr="00C03EA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</w:t>
      </w:r>
    </w:p>
    <w:p w:rsidR="008D34C7" w:rsidRPr="00C03EAE" w:rsidRDefault="008D34C7" w:rsidP="008D34C7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eastAsia="Lucida Sans Unicode" w:hAnsi="Times New Roman" w:cs="Times New Roman"/>
          <w:bCs/>
          <w:i/>
          <w:iCs/>
          <w:kern w:val="1"/>
          <w:sz w:val="24"/>
          <w:szCs w:val="24"/>
        </w:rPr>
      </w:pPr>
      <w:r w:rsidRPr="00C03EAE">
        <w:rPr>
          <w:rFonts w:ascii="Times New Roman" w:eastAsia="Times New Roman" w:hAnsi="Times New Roman" w:cs="Times New Roman"/>
          <w:sz w:val="24"/>
          <w:szCs w:val="24"/>
          <w:lang w:eastAsia="pl-PL"/>
        </w:rPr>
        <w:t>W Statucie Przedszkola Miejskiego Nr 140 w Łodzi wprowadza się  następujące zmiany:</w:t>
      </w:r>
    </w:p>
    <w:p w:rsidR="008D34C7" w:rsidRDefault="008D34C7" w:rsidP="008D34C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C03EA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W Rozdziale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II  </w:t>
      </w:r>
      <w:r w:rsidRPr="00C03EA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§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4, punkt 2 otrzymuje brzmienie:</w:t>
      </w:r>
    </w:p>
    <w:p w:rsidR="008D34C7" w:rsidRDefault="008D34C7" w:rsidP="008D34C7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„</w:t>
      </w:r>
      <w:r w:rsidRPr="005E3FA2">
        <w:rPr>
          <w:rFonts w:ascii="Times New Roman" w:eastAsia="Lucida Sans Unicode" w:hAnsi="Times New Roman" w:cs="Times New Roman"/>
          <w:kern w:val="1"/>
          <w:sz w:val="24"/>
          <w:szCs w:val="24"/>
        </w:rPr>
        <w:t>2. Pomoc psychologiczno-pedagogiczna udzielana w przedszkolu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polega na rozpoznawaniu </w:t>
      </w:r>
      <w:r w:rsidRPr="005E3FA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i zaspokajaniu indywidualnych potrzeb rozwojowych i edukacyjnych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dziecka </w:t>
      </w:r>
      <w:r w:rsidRPr="005E3FA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oraz rozpoznawaniu indywidualnych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jego </w:t>
      </w:r>
      <w:r w:rsidRPr="005E3FA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możliwości psychofizycznych i czynników środowiskowych wpływających na funkcjonowanie w przedszkolu, w celu wspierania potencjału rozwojowego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wychowanka</w:t>
      </w:r>
      <w:r w:rsidRPr="005E3FA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i stwarzania warunków do jego aktywnego i pełnego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5E3FA2">
        <w:rPr>
          <w:rFonts w:ascii="Times New Roman" w:eastAsia="Lucida Sans Unicode" w:hAnsi="Times New Roman" w:cs="Times New Roman"/>
          <w:kern w:val="1"/>
          <w:sz w:val="24"/>
          <w:szCs w:val="24"/>
        </w:rPr>
        <w:t>uczestnictwa w życiu przedszkola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oraz w środowisk </w:t>
      </w:r>
      <w:r w:rsidRPr="005E3FA2">
        <w:rPr>
          <w:rFonts w:ascii="Times New Roman" w:eastAsia="Lucida Sans Unicode" w:hAnsi="Times New Roman" w:cs="Times New Roman"/>
          <w:kern w:val="1"/>
          <w:sz w:val="24"/>
          <w:szCs w:val="24"/>
        </w:rPr>
        <w:t>społecznym.</w:t>
      </w:r>
    </w:p>
    <w:p w:rsidR="008D34C7" w:rsidRDefault="008D34C7" w:rsidP="008D34C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C03EA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W Rozdziale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II  </w:t>
      </w:r>
      <w:r w:rsidRPr="00C03EA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§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4, punkt 4 otrzymuje brzmienie:</w:t>
      </w:r>
    </w:p>
    <w:p w:rsidR="008D34C7" w:rsidRPr="00246FD5" w:rsidRDefault="008D34C7" w:rsidP="008D34C7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„4. </w:t>
      </w:r>
      <w:r w:rsidRPr="00246FD5">
        <w:rPr>
          <w:rFonts w:ascii="Times New Roman" w:eastAsia="Lucida Sans Unicode" w:hAnsi="Times New Roman" w:cs="Times New Roman"/>
          <w:kern w:val="1"/>
          <w:sz w:val="24"/>
          <w:szCs w:val="24"/>
        </w:rPr>
        <w:t>W przedszkolu pomoc psychologiczno-pedagogiczna jest udzielana w trakci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e bieżącej pracy z dzieckiem oraz </w:t>
      </w:r>
      <w:r w:rsidRPr="00246FD5">
        <w:rPr>
          <w:rFonts w:ascii="Times New Roman" w:eastAsia="Lucida Sans Unicode" w:hAnsi="Times New Roman" w:cs="Times New Roman"/>
          <w:kern w:val="1"/>
          <w:sz w:val="24"/>
          <w:szCs w:val="24"/>
        </w:rPr>
        <w:t>przez zintegrowane działania nauczycieli i specjalistów, a także w formie:</w:t>
      </w:r>
    </w:p>
    <w:p w:rsidR="008D34C7" w:rsidRPr="00246FD5" w:rsidRDefault="008D34C7" w:rsidP="008D34C7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46FD5">
        <w:rPr>
          <w:rFonts w:ascii="Times New Roman" w:eastAsia="Lucida Sans Unicode" w:hAnsi="Times New Roman" w:cs="Times New Roman"/>
          <w:kern w:val="1"/>
          <w:sz w:val="24"/>
          <w:szCs w:val="24"/>
        </w:rPr>
        <w:t>1) zajęć rozwijających uzdolnienia;</w:t>
      </w:r>
    </w:p>
    <w:p w:rsidR="008D34C7" w:rsidRPr="00246FD5" w:rsidRDefault="008D34C7" w:rsidP="008D34C7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46FD5">
        <w:rPr>
          <w:rFonts w:ascii="Times New Roman" w:eastAsia="Lucida Sans Unicode" w:hAnsi="Times New Roman" w:cs="Times New Roman"/>
          <w:kern w:val="1"/>
          <w:sz w:val="24"/>
          <w:szCs w:val="24"/>
        </w:rPr>
        <w:t>2) zajęć specjalistycznych: korekcyjno-kompensacyjnych, logopedycznych, rozwij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ających kompetencje emocjonalno</w:t>
      </w:r>
      <w:r w:rsidRPr="00246FD5">
        <w:rPr>
          <w:rFonts w:ascii="Times New Roman" w:eastAsia="Lucida Sans Unicode" w:hAnsi="Times New Roman" w:cs="Times New Roman"/>
          <w:kern w:val="1"/>
          <w:sz w:val="24"/>
          <w:szCs w:val="24"/>
        </w:rPr>
        <w:t>-społeczne oraz innych zajęć o charakterze terapeutycznym;</w:t>
      </w:r>
    </w:p>
    <w:p w:rsidR="008D34C7" w:rsidRPr="00246FD5" w:rsidRDefault="008D34C7" w:rsidP="008D34C7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46FD5">
        <w:rPr>
          <w:rFonts w:ascii="Times New Roman" w:eastAsia="Lucida Sans Unicode" w:hAnsi="Times New Roman" w:cs="Times New Roman"/>
          <w:kern w:val="1"/>
          <w:sz w:val="24"/>
          <w:szCs w:val="24"/>
        </w:rPr>
        <w:t>3) zindywidualizowanej ścieżki realizacji obowiązkowego rocznego przygotowania przedszkolnego;</w:t>
      </w:r>
    </w:p>
    <w:p w:rsidR="008D34C7" w:rsidRDefault="008D34C7" w:rsidP="008D34C7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46FD5">
        <w:rPr>
          <w:rFonts w:ascii="Times New Roman" w:eastAsia="Lucida Sans Unicode" w:hAnsi="Times New Roman" w:cs="Times New Roman"/>
          <w:kern w:val="1"/>
          <w:sz w:val="24"/>
          <w:szCs w:val="24"/>
        </w:rPr>
        <w:t>4) porad i konsultacji.</w:t>
      </w:r>
    </w:p>
    <w:p w:rsidR="008D34C7" w:rsidRPr="00246FD5" w:rsidRDefault="008D34C7" w:rsidP="008D34C7">
      <w:pPr>
        <w:widowControl w:val="0"/>
        <w:tabs>
          <w:tab w:val="left" w:pos="7980"/>
        </w:tabs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</w:p>
    <w:p w:rsidR="008D34C7" w:rsidRPr="00246FD5" w:rsidRDefault="008D34C7" w:rsidP="008D34C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46FD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W Rozdziale II  § 4,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dodaje się</w:t>
      </w:r>
      <w:r w:rsidRPr="00246FD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punkt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7, który otrzymuje brzmienie:</w:t>
      </w:r>
    </w:p>
    <w:p w:rsidR="008D34C7" w:rsidRPr="00246FD5" w:rsidRDefault="008D34C7" w:rsidP="008D34C7">
      <w:pPr>
        <w:pStyle w:val="Akapitzlist"/>
        <w:widowControl w:val="0"/>
        <w:suppressAutoHyphens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7. </w:t>
      </w:r>
      <w:r w:rsidRPr="00246FD5">
        <w:rPr>
          <w:rFonts w:ascii="Times New Roman" w:eastAsia="Lucida Sans Unicode" w:hAnsi="Times New Roman" w:cs="Times New Roman"/>
          <w:kern w:val="1"/>
          <w:sz w:val="24"/>
          <w:szCs w:val="24"/>
        </w:rPr>
        <w:t>Pomoc psychologiczno-pedagogiczna w przedszkolu, szkole i placówce jest udzielana z inicjatywy:</w:t>
      </w:r>
    </w:p>
    <w:p w:rsidR="008D34C7" w:rsidRPr="00246FD5" w:rsidRDefault="008D34C7" w:rsidP="008D34C7">
      <w:pPr>
        <w:pStyle w:val="Akapitzlist"/>
        <w:widowControl w:val="0"/>
        <w:suppressAutoHyphens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46FD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1)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dziecka</w:t>
      </w:r>
      <w:r w:rsidRPr="00246FD5">
        <w:rPr>
          <w:rFonts w:ascii="Times New Roman" w:eastAsia="Lucida Sans Unicode" w:hAnsi="Times New Roman" w:cs="Times New Roman"/>
          <w:kern w:val="1"/>
          <w:sz w:val="24"/>
          <w:szCs w:val="24"/>
        </w:rPr>
        <w:t>;</w:t>
      </w:r>
    </w:p>
    <w:p w:rsidR="008D34C7" w:rsidRPr="00246FD5" w:rsidRDefault="008D34C7" w:rsidP="008D34C7">
      <w:pPr>
        <w:pStyle w:val="Akapitzlist"/>
        <w:widowControl w:val="0"/>
        <w:suppressAutoHyphens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46FD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2) rodziców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dziecka</w:t>
      </w:r>
      <w:r w:rsidRPr="00246FD5">
        <w:rPr>
          <w:rFonts w:ascii="Times New Roman" w:eastAsia="Lucida Sans Unicode" w:hAnsi="Times New Roman" w:cs="Times New Roman"/>
          <w:kern w:val="1"/>
          <w:sz w:val="24"/>
          <w:szCs w:val="24"/>
        </w:rPr>
        <w:t>;</w:t>
      </w:r>
    </w:p>
    <w:p w:rsidR="008D34C7" w:rsidRPr="00246FD5" w:rsidRDefault="008D34C7" w:rsidP="008D34C7">
      <w:pPr>
        <w:pStyle w:val="Akapitzlist"/>
        <w:widowControl w:val="0"/>
        <w:suppressAutoHyphens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46FD5">
        <w:rPr>
          <w:rFonts w:ascii="Times New Roman" w:eastAsia="Lucida Sans Unicode" w:hAnsi="Times New Roman" w:cs="Times New Roman"/>
          <w:kern w:val="1"/>
          <w:sz w:val="24"/>
          <w:szCs w:val="24"/>
        </w:rPr>
        <w:t>3) dyrektora przedszkola;</w:t>
      </w:r>
    </w:p>
    <w:p w:rsidR="008D34C7" w:rsidRPr="0015280A" w:rsidRDefault="008D34C7" w:rsidP="008D34C7">
      <w:pPr>
        <w:pStyle w:val="Akapitzlist"/>
        <w:widowControl w:val="0"/>
        <w:suppressAutoHyphens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46FD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4) nauczyciela, wychowawcy grupy wychowawczej lub specjalisty, prowadzących zajęcia z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dzieckiem;</w:t>
      </w:r>
    </w:p>
    <w:p w:rsidR="008D34C7" w:rsidRPr="00246FD5" w:rsidRDefault="008D34C7" w:rsidP="008D34C7">
      <w:pPr>
        <w:pStyle w:val="Akapitzlist"/>
        <w:widowControl w:val="0"/>
        <w:suppressAutoHyphens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5</w:t>
      </w:r>
      <w:r w:rsidRPr="00246FD5">
        <w:rPr>
          <w:rFonts w:ascii="Times New Roman" w:eastAsia="Lucida Sans Unicode" w:hAnsi="Times New Roman" w:cs="Times New Roman"/>
          <w:kern w:val="1"/>
          <w:sz w:val="24"/>
          <w:szCs w:val="24"/>
        </w:rPr>
        <w:t>) poradni;</w:t>
      </w:r>
    </w:p>
    <w:p w:rsidR="008D34C7" w:rsidRPr="00246FD5" w:rsidRDefault="008D34C7" w:rsidP="008D34C7">
      <w:pPr>
        <w:pStyle w:val="Akapitzlist"/>
        <w:widowControl w:val="0"/>
        <w:suppressAutoHyphens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6</w:t>
      </w:r>
      <w:r w:rsidRPr="00246FD5">
        <w:rPr>
          <w:rFonts w:ascii="Times New Roman" w:eastAsia="Lucida Sans Unicode" w:hAnsi="Times New Roman" w:cs="Times New Roman"/>
          <w:kern w:val="1"/>
          <w:sz w:val="24"/>
          <w:szCs w:val="24"/>
        </w:rPr>
        <w:t>) asystenta edukacji romskiej;</w:t>
      </w:r>
    </w:p>
    <w:p w:rsidR="008D34C7" w:rsidRPr="00246FD5" w:rsidRDefault="008D34C7" w:rsidP="008D34C7">
      <w:pPr>
        <w:pStyle w:val="Akapitzlist"/>
        <w:widowControl w:val="0"/>
        <w:suppressAutoHyphens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7</w:t>
      </w:r>
      <w:r w:rsidRPr="00246FD5">
        <w:rPr>
          <w:rFonts w:ascii="Times New Roman" w:eastAsia="Lucida Sans Unicode" w:hAnsi="Times New Roman" w:cs="Times New Roman"/>
          <w:kern w:val="1"/>
          <w:sz w:val="24"/>
          <w:szCs w:val="24"/>
        </w:rPr>
        <w:t>) pomocy nauczyciela;</w:t>
      </w:r>
    </w:p>
    <w:p w:rsidR="008D34C7" w:rsidRPr="0015280A" w:rsidRDefault="008D34C7" w:rsidP="008D34C7">
      <w:pPr>
        <w:pStyle w:val="Akapitzlist"/>
        <w:widowControl w:val="0"/>
        <w:suppressAutoHyphens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8</w:t>
      </w:r>
      <w:r w:rsidRPr="00246FD5">
        <w:rPr>
          <w:rFonts w:ascii="Times New Roman" w:eastAsia="Lucida Sans Unicode" w:hAnsi="Times New Roman" w:cs="Times New Roman"/>
          <w:kern w:val="1"/>
          <w:sz w:val="24"/>
          <w:szCs w:val="24"/>
        </w:rPr>
        <w:t>) asystenta nauczyciela lub osoby, o której mowa w art. 15 ust. 2 ustawy z dnia 14 gru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dnia 2016 r. – Prawo oświatowe, </w:t>
      </w:r>
      <w:r w:rsidRPr="0015280A">
        <w:rPr>
          <w:rFonts w:ascii="Times New Roman" w:eastAsia="Lucida Sans Unicode" w:hAnsi="Times New Roman" w:cs="Times New Roman"/>
          <w:kern w:val="1"/>
          <w:sz w:val="24"/>
          <w:szCs w:val="24"/>
        </w:rPr>
        <w:t>zwanej dalej „ustawą”, lub asystenta wychowawcy świetlicy, o których mowa w art. 15 ust. 7 ustawy;</w:t>
      </w:r>
    </w:p>
    <w:p w:rsidR="008D34C7" w:rsidRPr="00246FD5" w:rsidRDefault="008D34C7" w:rsidP="008D34C7">
      <w:pPr>
        <w:pStyle w:val="Akapitzlist"/>
        <w:widowControl w:val="0"/>
        <w:suppressAutoHyphens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9</w:t>
      </w:r>
      <w:r w:rsidRPr="00246FD5">
        <w:rPr>
          <w:rFonts w:ascii="Times New Roman" w:eastAsia="Lucida Sans Unicode" w:hAnsi="Times New Roman" w:cs="Times New Roman"/>
          <w:kern w:val="1"/>
          <w:sz w:val="24"/>
          <w:szCs w:val="24"/>
        </w:rPr>
        <w:t>) pracownika socjalnego;</w:t>
      </w:r>
    </w:p>
    <w:p w:rsidR="008D34C7" w:rsidRPr="00246FD5" w:rsidRDefault="008D34C7" w:rsidP="008D34C7">
      <w:pPr>
        <w:pStyle w:val="Akapitzlist"/>
        <w:widowControl w:val="0"/>
        <w:suppressAutoHyphens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10</w:t>
      </w:r>
      <w:r w:rsidRPr="00246FD5">
        <w:rPr>
          <w:rFonts w:ascii="Times New Roman" w:eastAsia="Lucida Sans Unicode" w:hAnsi="Times New Roman" w:cs="Times New Roman"/>
          <w:kern w:val="1"/>
          <w:sz w:val="24"/>
          <w:szCs w:val="24"/>
        </w:rPr>
        <w:t>) asystenta rodziny;</w:t>
      </w:r>
    </w:p>
    <w:p w:rsidR="008D34C7" w:rsidRPr="00246FD5" w:rsidRDefault="008D34C7" w:rsidP="008D34C7">
      <w:pPr>
        <w:pStyle w:val="Akapitzlist"/>
        <w:widowControl w:val="0"/>
        <w:suppressAutoHyphens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11</w:t>
      </w:r>
      <w:r w:rsidRPr="00246FD5">
        <w:rPr>
          <w:rFonts w:ascii="Times New Roman" w:eastAsia="Lucida Sans Unicode" w:hAnsi="Times New Roman" w:cs="Times New Roman"/>
          <w:kern w:val="1"/>
          <w:sz w:val="24"/>
          <w:szCs w:val="24"/>
        </w:rPr>
        <w:t>) kuratora sądowego;</w:t>
      </w:r>
    </w:p>
    <w:p w:rsidR="008D34C7" w:rsidRPr="00246FD5" w:rsidRDefault="008D34C7" w:rsidP="008D34C7">
      <w:pPr>
        <w:pStyle w:val="Akapitzlist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12</w:t>
      </w:r>
      <w:r w:rsidRPr="00246FD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) organizacji pozarządowej, innej instytucji lub podmiotu działających na rzecz rodziny, dzieci i </w:t>
      </w:r>
      <w:r w:rsidRPr="00246FD5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młodzieży.</w:t>
      </w:r>
    </w:p>
    <w:p w:rsidR="008D34C7" w:rsidRPr="00AA32CF" w:rsidRDefault="008D34C7" w:rsidP="008D34C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5280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W Rozdziale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V</w:t>
      </w:r>
      <w:r w:rsidRPr="0015280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§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20</w:t>
      </w:r>
      <w:r w:rsidRPr="0015280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,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15280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dodaje się punkt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8</w:t>
      </w:r>
      <w:r w:rsidRPr="0015280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, który otrzymuje brzmienie:</w:t>
      </w:r>
    </w:p>
    <w:p w:rsidR="008D34C7" w:rsidRPr="0015280A" w:rsidRDefault="008D34C7" w:rsidP="008D34C7">
      <w:pPr>
        <w:pStyle w:val="Akapitzlist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8. </w:t>
      </w:r>
      <w:r w:rsidRPr="00AA32CF">
        <w:rPr>
          <w:rFonts w:ascii="Times New Roman" w:eastAsia="Lucida Sans Unicode" w:hAnsi="Times New Roman" w:cs="Times New Roman"/>
          <w:kern w:val="1"/>
          <w:sz w:val="24"/>
          <w:szCs w:val="24"/>
        </w:rPr>
        <w:t>Dyrektor przedszkola wydaje rodzicom dziecka spełniającego obowiązek rocznego przygotowania przedszkolnego informację o gotowości dziecka do podjęcia nauki w szkole podstawowej. W przypadku dziecka mogącego podjąć naukę w szkole podstawowej w wieku 6 lat, informację o gotowości dziecka do podjęcia nauki w szkole podstawowej wydaje się na wniosek rodziców złożony nie później niż do dnia 30 września roku szkolnego poprzedzającego rok szkolny, w którym dziecko może rozpocząć naukę w szkole podstawowej.</w:t>
      </w:r>
    </w:p>
    <w:p w:rsidR="008D34C7" w:rsidRPr="00C03EAE" w:rsidRDefault="008D34C7" w:rsidP="008D34C7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8D34C7" w:rsidRPr="00C03EAE" w:rsidRDefault="008D34C7" w:rsidP="008D34C7">
      <w:pPr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03EA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§  2.</w:t>
      </w:r>
    </w:p>
    <w:p w:rsidR="008D34C7" w:rsidRPr="00C03EAE" w:rsidRDefault="008D34C7" w:rsidP="008D34C7">
      <w:pPr>
        <w:widowControl w:val="0"/>
        <w:suppressAutoHyphens/>
        <w:spacing w:before="100" w:after="100" w:line="240" w:lineRule="auto"/>
        <w:ind w:left="480" w:hanging="480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03EAE">
        <w:rPr>
          <w:rFonts w:ascii="Times New Roman" w:eastAsia="Arial Unicode MS" w:hAnsi="Times New Roman" w:cs="Times New Roman"/>
          <w:kern w:val="1"/>
          <w:sz w:val="24"/>
          <w:szCs w:val="24"/>
        </w:rPr>
        <w:t>Wykonanie Uchwały  powierza się Dyrektorowi Przedszkola.</w:t>
      </w:r>
    </w:p>
    <w:p w:rsidR="008D34C7" w:rsidRPr="00C03EAE" w:rsidRDefault="008D34C7" w:rsidP="008D34C7">
      <w:pPr>
        <w:widowControl w:val="0"/>
        <w:suppressAutoHyphens/>
        <w:spacing w:before="100" w:after="100" w:line="240" w:lineRule="auto"/>
        <w:ind w:left="480" w:hanging="48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03EAE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§ 3.</w:t>
      </w:r>
    </w:p>
    <w:p w:rsidR="008D34C7" w:rsidRPr="00C03EAE" w:rsidRDefault="008D34C7" w:rsidP="008D34C7">
      <w:pPr>
        <w:widowControl w:val="0"/>
        <w:suppressAutoHyphens/>
        <w:spacing w:before="100" w:after="100" w:line="240" w:lineRule="auto"/>
        <w:ind w:left="480" w:hanging="480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03EA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Uchwała wchodzi w życie z dniem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20 listopada</w:t>
      </w:r>
      <w:r w:rsidRPr="00C03EA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201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8</w:t>
      </w:r>
      <w:r w:rsidRPr="00C03EA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r.</w:t>
      </w:r>
    </w:p>
    <w:p w:rsidR="008D34C7" w:rsidRPr="00C03EAE" w:rsidRDefault="008D34C7" w:rsidP="008D34C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03EA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8D34C7" w:rsidRPr="00C03EAE" w:rsidRDefault="008D34C7" w:rsidP="008D34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03EAE">
        <w:rPr>
          <w:rFonts w:ascii="Times New Roman" w:eastAsia="Lucida Sans Unicode" w:hAnsi="Times New Roman" w:cs="Times New Roman"/>
          <w:kern w:val="1"/>
          <w:sz w:val="24"/>
          <w:szCs w:val="24"/>
        </w:rPr>
        <w:t>Katarzyna Piaskowska</w:t>
      </w:r>
    </w:p>
    <w:p w:rsidR="008D34C7" w:rsidRPr="00C03EAE" w:rsidRDefault="008D34C7" w:rsidP="008D34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 w:rsidRPr="00C03EAE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Przewodniczący rady pedagogicznej</w:t>
      </w:r>
    </w:p>
    <w:p w:rsidR="008D34C7" w:rsidRPr="00C03EAE" w:rsidRDefault="008D34C7" w:rsidP="008D34C7">
      <w:pPr>
        <w:rPr>
          <w:rFonts w:ascii="Times New Roman" w:hAnsi="Times New Roman" w:cs="Times New Roman"/>
          <w:b/>
          <w:sz w:val="24"/>
          <w:szCs w:val="24"/>
        </w:rPr>
      </w:pPr>
    </w:p>
    <w:p w:rsidR="00C20AD5" w:rsidRDefault="00C20AD5"/>
    <w:sectPr w:rsidR="00C20AD5" w:rsidSect="008D3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858"/>
    <w:multiLevelType w:val="hybridMultilevel"/>
    <w:tmpl w:val="BADE8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C7"/>
    <w:rsid w:val="00423FFE"/>
    <w:rsid w:val="008D34C7"/>
    <w:rsid w:val="00C20AD5"/>
    <w:rsid w:val="00C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2018-11-19T10:59:00Z</dcterms:created>
  <dcterms:modified xsi:type="dcterms:W3CDTF">2018-11-29T15:12:00Z</dcterms:modified>
</cp:coreProperties>
</file>