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D9" w:rsidRPr="007C2FCA" w:rsidRDefault="00C0767C" w:rsidP="007C2FCA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7C2FCA">
        <w:rPr>
          <w:rFonts w:ascii="Times New Roman" w:hAnsi="Times New Roman" w:cs="Times New Roman"/>
          <w:i/>
        </w:rPr>
        <w:t xml:space="preserve">Załącznik nr </w:t>
      </w:r>
      <w:r w:rsidR="0053671D" w:rsidRPr="007C2FCA">
        <w:rPr>
          <w:rFonts w:ascii="Times New Roman" w:hAnsi="Times New Roman" w:cs="Times New Roman"/>
          <w:i/>
        </w:rPr>
        <w:t>8</w:t>
      </w:r>
      <w:r w:rsidR="00FB5637" w:rsidRPr="007C2FCA">
        <w:rPr>
          <w:rFonts w:ascii="Times New Roman" w:hAnsi="Times New Roman" w:cs="Times New Roman"/>
          <w:i/>
        </w:rPr>
        <w:t xml:space="preserve"> </w:t>
      </w:r>
      <w:r w:rsidR="00575BD9" w:rsidRPr="007C2FCA">
        <w:rPr>
          <w:rFonts w:ascii="Times New Roman" w:hAnsi="Times New Roman" w:cs="Times New Roman"/>
          <w:i/>
        </w:rPr>
        <w:t xml:space="preserve"> do Uchwały Rady Pedagogicznej nr 1/2015/2016</w:t>
      </w:r>
    </w:p>
    <w:p w:rsidR="00575BD9" w:rsidRPr="007C2FCA" w:rsidRDefault="00575BD9" w:rsidP="007C2FCA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7C2FCA">
        <w:rPr>
          <w:rFonts w:ascii="Times New Roman" w:hAnsi="Times New Roman" w:cs="Times New Roman"/>
          <w:i/>
        </w:rPr>
        <w:t>Przedszkola Miejskiego Nr 140 w Łodzi</w:t>
      </w:r>
    </w:p>
    <w:p w:rsidR="00575BD9" w:rsidRPr="007C2FCA" w:rsidRDefault="00575BD9" w:rsidP="007C2FCA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7C2FCA">
        <w:rPr>
          <w:rFonts w:ascii="Times New Roman" w:hAnsi="Times New Roman" w:cs="Times New Roman"/>
          <w:i/>
        </w:rPr>
        <w:t>z dnia 8 września 2015 r.</w:t>
      </w:r>
    </w:p>
    <w:p w:rsidR="004914B7" w:rsidRPr="007C2FCA" w:rsidRDefault="004914B7" w:rsidP="007C2FCA">
      <w:pPr>
        <w:spacing w:line="360" w:lineRule="auto"/>
        <w:rPr>
          <w:rFonts w:ascii="Times New Roman" w:hAnsi="Times New Roman" w:cs="Times New Roman"/>
        </w:rPr>
      </w:pPr>
      <w:r w:rsidRPr="007C2FCA">
        <w:rPr>
          <w:rFonts w:ascii="Times New Roman" w:hAnsi="Times New Roman" w:cs="Times New Roman"/>
          <w:b/>
        </w:rPr>
        <w:t>ROZDZIAŁ V</w:t>
      </w:r>
      <w:r w:rsidR="00FB5637" w:rsidRPr="007C2FCA">
        <w:rPr>
          <w:rFonts w:ascii="Times New Roman" w:hAnsi="Times New Roman" w:cs="Times New Roman"/>
          <w:b/>
        </w:rPr>
        <w:t>I</w:t>
      </w:r>
      <w:r w:rsidR="003D0C90" w:rsidRPr="007C2FCA">
        <w:rPr>
          <w:rFonts w:ascii="Times New Roman" w:hAnsi="Times New Roman" w:cs="Times New Roman"/>
          <w:b/>
        </w:rPr>
        <w:t>I</w:t>
      </w:r>
      <w:r w:rsidR="0053671D" w:rsidRPr="007C2FCA">
        <w:rPr>
          <w:rFonts w:ascii="Times New Roman" w:hAnsi="Times New Roman" w:cs="Times New Roman"/>
          <w:b/>
        </w:rPr>
        <w:t>I</w:t>
      </w:r>
      <w:r w:rsidRPr="007C2FCA">
        <w:rPr>
          <w:rFonts w:ascii="Times New Roman" w:hAnsi="Times New Roman" w:cs="Times New Roman"/>
        </w:rPr>
        <w:t xml:space="preserve"> otrzymuje brzmienie:</w:t>
      </w:r>
    </w:p>
    <w:p w:rsidR="0053671D" w:rsidRPr="007C2FCA" w:rsidRDefault="00653805" w:rsidP="007C2F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>„</w:t>
      </w:r>
      <w:r w:rsidR="0053671D" w:rsidRPr="007C2FCA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Praca </w:t>
      </w:r>
      <w:proofErr w:type="spellStart"/>
      <w:r w:rsidR="0053671D" w:rsidRPr="007C2FCA">
        <w:rPr>
          <w:rFonts w:ascii="Times New Roman" w:eastAsia="Times New Roman" w:hAnsi="Times New Roman" w:cs="Times New Roman"/>
          <w:b/>
          <w:color w:val="000000"/>
          <w:lang w:eastAsia="ar-SA"/>
        </w:rPr>
        <w:t>dydaktyczno</w:t>
      </w:r>
      <w:proofErr w:type="spellEnd"/>
      <w:r w:rsidR="0053671D" w:rsidRPr="007C2FCA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– </w:t>
      </w:r>
      <w:proofErr w:type="spellStart"/>
      <w:r w:rsidR="0053671D" w:rsidRPr="007C2FCA">
        <w:rPr>
          <w:rFonts w:ascii="Times New Roman" w:eastAsia="Times New Roman" w:hAnsi="Times New Roman" w:cs="Times New Roman"/>
          <w:b/>
          <w:color w:val="000000"/>
          <w:lang w:eastAsia="ar-SA"/>
        </w:rPr>
        <w:t>wychowacza</w:t>
      </w:r>
      <w:proofErr w:type="spellEnd"/>
      <w:r w:rsidR="0053671D" w:rsidRPr="007C2FCA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i opiekuńcza.  </w:t>
      </w:r>
    </w:p>
    <w:p w:rsidR="0053671D" w:rsidRPr="007C2FCA" w:rsidRDefault="0053671D" w:rsidP="007C2F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3671D" w:rsidRPr="007C2FCA" w:rsidRDefault="0053671D" w:rsidP="007C2F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C2FCA">
        <w:rPr>
          <w:rFonts w:ascii="Times New Roman" w:eastAsia="Times New Roman" w:hAnsi="Times New Roman" w:cs="Times New Roman"/>
          <w:b/>
          <w:lang w:eastAsia="ar-SA"/>
        </w:rPr>
        <w:t>§ 15</w:t>
      </w:r>
    </w:p>
    <w:p w:rsidR="0053671D" w:rsidRPr="007C2FCA" w:rsidRDefault="0053671D" w:rsidP="007C2FC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3671D" w:rsidRPr="007C2FCA" w:rsidRDefault="0053671D" w:rsidP="007C2FCA">
      <w:pPr>
        <w:numPr>
          <w:ilvl w:val="0"/>
          <w:numId w:val="22"/>
        </w:numPr>
        <w:tabs>
          <w:tab w:val="clear" w:pos="0"/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ar-SA"/>
        </w:rPr>
      </w:pPr>
      <w:r w:rsidRPr="007C2FCA">
        <w:rPr>
          <w:rFonts w:ascii="Times New Roman" w:eastAsia="Times New Roman" w:hAnsi="Times New Roman" w:cs="Times New Roman"/>
          <w:lang w:eastAsia="ar-SA"/>
        </w:rPr>
        <w:t>Nauczyciele planują i prowadzą pracę wychowawczo – dydaktyczną i opiekuńczą oraz ponoszą odpowiedzialność za jej jakość i wyniki, o także za bezpieczeństwo powierzonych ich opiece dzieci.</w:t>
      </w:r>
    </w:p>
    <w:p w:rsidR="0053671D" w:rsidRPr="007C2FCA" w:rsidRDefault="0053671D" w:rsidP="007C2FC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3671D" w:rsidRPr="007C2FCA" w:rsidRDefault="0053671D" w:rsidP="007C2FCA">
      <w:pPr>
        <w:numPr>
          <w:ilvl w:val="0"/>
          <w:numId w:val="22"/>
        </w:numPr>
        <w:tabs>
          <w:tab w:val="clear" w:pos="0"/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ar-SA"/>
        </w:rPr>
      </w:pPr>
      <w:r w:rsidRPr="007C2FCA">
        <w:rPr>
          <w:rFonts w:ascii="Times New Roman" w:eastAsia="Times New Roman" w:hAnsi="Times New Roman" w:cs="Times New Roman"/>
          <w:lang w:eastAsia="ar-SA"/>
        </w:rPr>
        <w:t xml:space="preserve">Nauczyciele prowadzą udokumentowaną obserwację pedagogiczną, mającą na celu poznanie </w:t>
      </w:r>
      <w:r w:rsidRPr="007C2FCA">
        <w:rPr>
          <w:rFonts w:ascii="Times New Roman" w:eastAsia="Times New Roman" w:hAnsi="Times New Roman" w:cs="Times New Roman"/>
          <w:b/>
          <w:lang w:eastAsia="ar-SA"/>
        </w:rPr>
        <w:t>i    </w:t>
      </w:r>
      <w:r w:rsidRPr="007C2FCA">
        <w:rPr>
          <w:rFonts w:ascii="Times New Roman" w:eastAsia="Times New Roman" w:hAnsi="Times New Roman" w:cs="Times New Roman"/>
          <w:lang w:eastAsia="ar-SA"/>
        </w:rPr>
        <w:t>zabezpieczenie potrzeb rozwojowych dzieci:</w:t>
      </w:r>
    </w:p>
    <w:p w:rsidR="0053671D" w:rsidRPr="007C2FCA" w:rsidRDefault="0053671D" w:rsidP="007C2FCA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3671D" w:rsidRPr="007C2FCA" w:rsidRDefault="0053671D" w:rsidP="007C2FCA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C2FCA">
        <w:rPr>
          <w:rFonts w:ascii="Times New Roman" w:eastAsia="Times New Roman" w:hAnsi="Times New Roman" w:cs="Times New Roman"/>
          <w:lang w:eastAsia="ar-SA"/>
        </w:rPr>
        <w:t>stosują różne techniki i narzędzia badawcze, np.: obserwację dzieci we wszystkich sferach</w:t>
      </w:r>
      <w:r w:rsidRPr="007C2FCA">
        <w:rPr>
          <w:rFonts w:ascii="Times New Roman" w:eastAsia="Times New Roman" w:hAnsi="Times New Roman" w:cs="Times New Roman"/>
          <w:lang w:eastAsia="ar-SA"/>
        </w:rPr>
        <w:br/>
        <w:t>ich rozwoju, analizę wytworów dzieci, wywiady z rodzicami, ankiety, kwestionariusze;</w:t>
      </w:r>
    </w:p>
    <w:p w:rsidR="0053671D" w:rsidRPr="007C2FCA" w:rsidRDefault="0053671D" w:rsidP="007C2FCA">
      <w:pPr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</w:p>
    <w:p w:rsidR="0053671D" w:rsidRPr="007C2FCA" w:rsidRDefault="0053671D" w:rsidP="007C2FCA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C2FCA">
        <w:rPr>
          <w:rFonts w:ascii="Times New Roman" w:eastAsia="Times New Roman" w:hAnsi="Times New Roman" w:cs="Times New Roman"/>
          <w:lang w:eastAsia="ar-SA"/>
        </w:rPr>
        <w:t>narzędziem badawczym jest arkusz obserwacji opracowany przez nauczycieli danych oddziałów, który może być w miarę potrzeb modyfikowany;</w:t>
      </w:r>
    </w:p>
    <w:p w:rsidR="0053671D" w:rsidRPr="007C2FCA" w:rsidRDefault="0053671D" w:rsidP="007C2FCA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3671D" w:rsidRPr="007C2FCA" w:rsidRDefault="0053671D" w:rsidP="007C2FCA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C2FCA">
        <w:rPr>
          <w:rFonts w:ascii="Times New Roman" w:eastAsia="Times New Roman" w:hAnsi="Times New Roman" w:cs="Times New Roman"/>
          <w:lang w:eastAsia="ar-SA"/>
        </w:rPr>
        <w:t>obserwacja ma charakter ciągły i dokumentowana jest przez wpisy do indywidualnych arkuszy, które określają rozwój dziecka w aspekcie intelektualnym, moralnym, emocjonalnym, społecznym i fizycznym;</w:t>
      </w:r>
    </w:p>
    <w:p w:rsidR="0053671D" w:rsidRPr="007C2FCA" w:rsidRDefault="0053671D" w:rsidP="007C2FCA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3671D" w:rsidRPr="007C2FCA" w:rsidRDefault="0053671D" w:rsidP="007C2FCA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C2FCA">
        <w:rPr>
          <w:rFonts w:ascii="Times New Roman" w:eastAsia="Times New Roman" w:hAnsi="Times New Roman" w:cs="Times New Roman"/>
          <w:lang w:eastAsia="ar-SA"/>
        </w:rPr>
        <w:t>wyniki obserwacji dzieci, nauczyciele przekazują rodzicom w czasie indywidualnych kontaktów.</w:t>
      </w:r>
    </w:p>
    <w:p w:rsidR="0053671D" w:rsidRPr="007C2FCA" w:rsidRDefault="0053671D" w:rsidP="007C2FCA">
      <w:pPr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</w:p>
    <w:p w:rsidR="0053671D" w:rsidRPr="007C2FCA" w:rsidRDefault="0053671D" w:rsidP="007C2FCA">
      <w:pPr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7C2FCA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7C2FCA">
        <w:rPr>
          <w:rFonts w:ascii="Times New Roman" w:eastAsia="Times New Roman" w:hAnsi="Times New Roman" w:cs="Times New Roman"/>
          <w:color w:val="000000"/>
          <w:lang w:eastAsia="ar-SA"/>
        </w:rPr>
        <w:t>W roku poprzedzającym rozpoczęcie przez dziecko nauki w klasie I szkoły podstawowej, nauczyciele  prowadzą analizę gotowości dziecka do podjęcia nauki w szkole (diagnoza przedszkolna). Celem takiej analizy jest zgromadzenie informacji, które mogą pomóc:</w:t>
      </w:r>
    </w:p>
    <w:p w:rsidR="0053671D" w:rsidRPr="007C2FCA" w:rsidRDefault="0053671D" w:rsidP="007C2FCA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3671D" w:rsidRPr="007C2FCA" w:rsidRDefault="0053671D" w:rsidP="007C2FCA">
      <w:pPr>
        <w:numPr>
          <w:ilvl w:val="0"/>
          <w:numId w:val="26"/>
        </w:num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lang w:eastAsia="ar-SA"/>
        </w:rPr>
      </w:pPr>
      <w:r w:rsidRPr="007C2FCA">
        <w:rPr>
          <w:rFonts w:ascii="Times New Roman" w:eastAsia="Times New Roman" w:hAnsi="Times New Roman" w:cs="Times New Roman"/>
          <w:color w:val="000000"/>
          <w:lang w:eastAsia="ar-SA"/>
        </w:rPr>
        <w:t>rodzicom w poznaniu stanu gotowości swojego dziecka do podjęcia nauki w szkole podstawowej, aby mogli je w osiąganiu tej gotowości, odpowiednio do potrzeb, wspomagać;</w:t>
      </w:r>
    </w:p>
    <w:p w:rsidR="0053671D" w:rsidRPr="007C2FCA" w:rsidRDefault="0053671D" w:rsidP="007C2FCA">
      <w:pPr>
        <w:numPr>
          <w:ilvl w:val="0"/>
          <w:numId w:val="26"/>
        </w:num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lang w:eastAsia="ar-SA"/>
        </w:rPr>
      </w:pPr>
      <w:r w:rsidRPr="007C2FCA">
        <w:rPr>
          <w:rFonts w:ascii="Times New Roman" w:eastAsia="Times New Roman" w:hAnsi="Times New Roman" w:cs="Times New Roman"/>
          <w:color w:val="000000"/>
          <w:lang w:eastAsia="ar-SA"/>
        </w:rPr>
        <w:t xml:space="preserve">nauczycielowi przedszkola przy opracowaniu indywidualnego programu wspomagania </w:t>
      </w:r>
      <w:r w:rsidRPr="007C2FCA">
        <w:rPr>
          <w:rFonts w:ascii="Times New Roman" w:eastAsia="Times New Roman" w:hAnsi="Times New Roman" w:cs="Times New Roman"/>
          <w:color w:val="000000"/>
          <w:lang w:eastAsia="ar-SA"/>
        </w:rPr>
        <w:br/>
        <w:t xml:space="preserve">i korygowania rozwoju dziecka, który będzie realizowany w roku </w:t>
      </w:r>
      <w:r w:rsidRPr="007C2FCA">
        <w:rPr>
          <w:rFonts w:ascii="Times New Roman" w:eastAsia="Times New Roman" w:hAnsi="Times New Roman" w:cs="Times New Roman"/>
          <w:color w:val="000000"/>
          <w:lang w:eastAsia="ar-SA"/>
        </w:rPr>
        <w:tab/>
        <w:t>poprzedzającym rozpoczęcie nauki w szkole podstawowej;</w:t>
      </w:r>
    </w:p>
    <w:p w:rsidR="0053671D" w:rsidRPr="007C2FCA" w:rsidRDefault="0053671D" w:rsidP="007C2FCA">
      <w:pPr>
        <w:suppressAutoHyphens/>
        <w:spacing w:after="0" w:line="100" w:lineRule="atLeast"/>
        <w:ind w:left="720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3671D" w:rsidRPr="007C2FCA" w:rsidRDefault="0053671D" w:rsidP="007C2FCA">
      <w:pPr>
        <w:numPr>
          <w:ilvl w:val="0"/>
          <w:numId w:val="26"/>
        </w:num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lang w:eastAsia="ar-SA"/>
        </w:rPr>
      </w:pPr>
      <w:r w:rsidRPr="007C2FCA">
        <w:rPr>
          <w:rFonts w:ascii="Times New Roman" w:eastAsia="Times New Roman" w:hAnsi="Times New Roman" w:cs="Times New Roman"/>
          <w:color w:val="000000"/>
          <w:lang w:eastAsia="ar-SA"/>
        </w:rPr>
        <w:t xml:space="preserve">udzielają pomocy </w:t>
      </w:r>
      <w:proofErr w:type="spellStart"/>
      <w:r w:rsidRPr="007C2FCA">
        <w:rPr>
          <w:rFonts w:ascii="Times New Roman" w:eastAsia="Times New Roman" w:hAnsi="Times New Roman" w:cs="Times New Roman"/>
          <w:color w:val="000000"/>
          <w:lang w:eastAsia="ar-SA"/>
        </w:rPr>
        <w:t>psychologiczno</w:t>
      </w:r>
      <w:proofErr w:type="spellEnd"/>
      <w:r w:rsidRPr="007C2FCA">
        <w:rPr>
          <w:rFonts w:ascii="Times New Roman" w:eastAsia="Times New Roman" w:hAnsi="Times New Roman" w:cs="Times New Roman"/>
          <w:color w:val="000000"/>
          <w:lang w:eastAsia="ar-SA"/>
        </w:rPr>
        <w:t xml:space="preserve"> –pedagogicznej w formie :</w:t>
      </w:r>
    </w:p>
    <w:p w:rsidR="0053671D" w:rsidRPr="007C2FCA" w:rsidRDefault="0053671D" w:rsidP="007C2FCA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3671D" w:rsidRPr="007C2FCA" w:rsidRDefault="0053671D" w:rsidP="007C2FCA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7C2FCA">
        <w:rPr>
          <w:rFonts w:ascii="Times New Roman" w:eastAsia="Times New Roman" w:hAnsi="Times New Roman" w:cs="Times New Roman"/>
          <w:color w:val="000000"/>
          <w:lang w:eastAsia="ar-SA"/>
        </w:rPr>
        <w:t xml:space="preserve">zajęć </w:t>
      </w:r>
      <w:proofErr w:type="spellStart"/>
      <w:r w:rsidRPr="007C2FCA">
        <w:rPr>
          <w:rFonts w:ascii="Times New Roman" w:eastAsia="Times New Roman" w:hAnsi="Times New Roman" w:cs="Times New Roman"/>
          <w:color w:val="000000"/>
          <w:lang w:eastAsia="ar-SA"/>
        </w:rPr>
        <w:t>dydaktyczno</w:t>
      </w:r>
      <w:proofErr w:type="spellEnd"/>
      <w:r w:rsidRPr="007C2FCA">
        <w:rPr>
          <w:rFonts w:ascii="Times New Roman" w:eastAsia="Times New Roman" w:hAnsi="Times New Roman" w:cs="Times New Roman"/>
          <w:color w:val="000000"/>
          <w:lang w:eastAsia="ar-SA"/>
        </w:rPr>
        <w:t xml:space="preserve"> – wyrównawczych,</w:t>
      </w:r>
    </w:p>
    <w:p w:rsidR="0053671D" w:rsidRPr="007C2FCA" w:rsidRDefault="0053671D" w:rsidP="007C2FCA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7C2FCA">
        <w:rPr>
          <w:rFonts w:ascii="Times New Roman" w:eastAsia="Times New Roman" w:hAnsi="Times New Roman" w:cs="Times New Roman"/>
          <w:color w:val="000000"/>
          <w:lang w:eastAsia="ar-SA"/>
        </w:rPr>
        <w:t xml:space="preserve">zajęć </w:t>
      </w:r>
      <w:proofErr w:type="spellStart"/>
      <w:r w:rsidRPr="007C2FCA">
        <w:rPr>
          <w:rFonts w:ascii="Times New Roman" w:eastAsia="Times New Roman" w:hAnsi="Times New Roman" w:cs="Times New Roman"/>
          <w:color w:val="000000"/>
          <w:lang w:eastAsia="ar-SA"/>
        </w:rPr>
        <w:t>korekcyjno</w:t>
      </w:r>
      <w:proofErr w:type="spellEnd"/>
      <w:r w:rsidRPr="007C2FCA">
        <w:rPr>
          <w:rFonts w:ascii="Times New Roman" w:eastAsia="Times New Roman" w:hAnsi="Times New Roman" w:cs="Times New Roman"/>
          <w:color w:val="000000"/>
          <w:lang w:eastAsia="ar-SA"/>
        </w:rPr>
        <w:t xml:space="preserve"> – kompensacyjnych, </w:t>
      </w:r>
    </w:p>
    <w:p w:rsidR="0053671D" w:rsidRPr="007C2FCA" w:rsidRDefault="0053671D" w:rsidP="007C2FCA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7C2FCA">
        <w:rPr>
          <w:rFonts w:ascii="Times New Roman" w:eastAsia="Times New Roman" w:hAnsi="Times New Roman" w:cs="Times New Roman"/>
          <w:color w:val="000000"/>
          <w:lang w:eastAsia="ar-SA"/>
        </w:rPr>
        <w:t>specjalistycznych np. logopedycznych, psychologicznych ( w przypadku braku nauczyciela specjalisty zajęcia prowadzone są przez pracowników poradni lub osobę zatrudnioną przez dyrektora),</w:t>
      </w:r>
    </w:p>
    <w:p w:rsidR="0053671D" w:rsidRPr="007C2FCA" w:rsidRDefault="0053671D" w:rsidP="007C2FCA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7C2FCA">
        <w:rPr>
          <w:rFonts w:ascii="Times New Roman" w:eastAsia="Times New Roman" w:hAnsi="Times New Roman" w:cs="Times New Roman"/>
          <w:color w:val="000000"/>
          <w:lang w:eastAsia="ar-SA"/>
        </w:rPr>
        <w:t>porad i konsultacji;</w:t>
      </w:r>
    </w:p>
    <w:p w:rsidR="0053671D" w:rsidRPr="007C2FCA" w:rsidRDefault="0053671D" w:rsidP="007C2FCA">
      <w:pPr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3671D" w:rsidRPr="007C2FCA" w:rsidRDefault="0053671D" w:rsidP="007C2FCA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7C2FCA">
        <w:rPr>
          <w:rFonts w:ascii="Times New Roman" w:eastAsia="Times New Roman" w:hAnsi="Times New Roman" w:cs="Times New Roman"/>
          <w:color w:val="000000"/>
          <w:lang w:eastAsia="ar-SA"/>
        </w:rPr>
        <w:t xml:space="preserve">nauczyciel zobowiązany jest na koniec  kwietnia roku szkolnego poprzedzającego rok szkolny, w    którym dziecko ma obowiązek albo może rozpocząć naukę w szkole </w:t>
      </w:r>
      <w:r w:rsidRPr="007C2FCA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podstawowej wydać stosowną informację o gotowości dziecka do podjęcia nauki w szkole podstawowej .</w:t>
      </w:r>
    </w:p>
    <w:p w:rsidR="0053671D" w:rsidRPr="007C2FCA" w:rsidRDefault="0053671D" w:rsidP="007C2FCA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3671D" w:rsidRPr="007C2FCA" w:rsidRDefault="0053671D" w:rsidP="007C2FCA">
      <w:pPr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7C2FCA">
        <w:rPr>
          <w:rFonts w:ascii="Times New Roman" w:eastAsia="Times New Roman" w:hAnsi="Times New Roman" w:cs="Times New Roman"/>
          <w:color w:val="000000"/>
          <w:lang w:eastAsia="ar-SA"/>
        </w:rPr>
        <w:t>Nauczyciele planują swoją pracę w oparciu o wybrany program wychowania przedszkolnego i    podstawę programową, program własny, innowacje, program rozwoju przedszkola oraz inne dokumenty wewnętrzne przyjęte uchwałą Rady Pedagogicznej:</w:t>
      </w:r>
    </w:p>
    <w:p w:rsidR="0053671D" w:rsidRPr="007C2FCA" w:rsidRDefault="0053671D" w:rsidP="007C2FC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3671D" w:rsidRPr="007C2FCA" w:rsidRDefault="0053671D" w:rsidP="007C2FCA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7C2FCA">
        <w:rPr>
          <w:rFonts w:ascii="Times New Roman" w:eastAsia="Times New Roman" w:hAnsi="Times New Roman" w:cs="Times New Roman"/>
          <w:color w:val="000000"/>
          <w:lang w:eastAsia="ar-SA"/>
        </w:rPr>
        <w:t>tworząc plan nauczyciele uwzględniają następujące aspekty:</w:t>
      </w:r>
    </w:p>
    <w:p w:rsidR="0053671D" w:rsidRPr="007C2FCA" w:rsidRDefault="0053671D" w:rsidP="007C2FCA">
      <w:pPr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3671D" w:rsidRPr="007C2FCA" w:rsidRDefault="0053671D" w:rsidP="007C2FCA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7C2FCA">
        <w:rPr>
          <w:rFonts w:ascii="Times New Roman" w:eastAsia="Times New Roman" w:hAnsi="Times New Roman" w:cs="Times New Roman"/>
          <w:color w:val="000000"/>
          <w:lang w:eastAsia="ar-SA"/>
        </w:rPr>
        <w:t>uzyskaną diagnozę o dziecku,</w:t>
      </w:r>
    </w:p>
    <w:p w:rsidR="0053671D" w:rsidRPr="007C2FCA" w:rsidRDefault="0053671D" w:rsidP="007C2FCA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7C2FCA">
        <w:rPr>
          <w:rFonts w:ascii="Times New Roman" w:eastAsia="Times New Roman" w:hAnsi="Times New Roman" w:cs="Times New Roman"/>
          <w:color w:val="000000"/>
          <w:lang w:eastAsia="ar-SA"/>
        </w:rPr>
        <w:t>podstawę programową,</w:t>
      </w:r>
    </w:p>
    <w:p w:rsidR="0053671D" w:rsidRPr="007C2FCA" w:rsidRDefault="0053671D" w:rsidP="007C2FCA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7C2FCA">
        <w:rPr>
          <w:rFonts w:ascii="Times New Roman" w:eastAsia="Times New Roman" w:hAnsi="Times New Roman" w:cs="Times New Roman"/>
          <w:color w:val="000000"/>
          <w:lang w:eastAsia="ar-SA"/>
        </w:rPr>
        <w:t>oczekiwania rodziców i dzieci,</w:t>
      </w:r>
    </w:p>
    <w:p w:rsidR="0053671D" w:rsidRPr="007C2FCA" w:rsidRDefault="0053671D" w:rsidP="007C2FCA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7C2FCA">
        <w:rPr>
          <w:rFonts w:ascii="Times New Roman" w:eastAsia="Times New Roman" w:hAnsi="Times New Roman" w:cs="Times New Roman"/>
          <w:color w:val="000000"/>
          <w:lang w:eastAsia="ar-SA"/>
        </w:rPr>
        <w:t>zainteresowania i doświadczenia dzieci;</w:t>
      </w:r>
    </w:p>
    <w:p w:rsidR="0053671D" w:rsidRPr="007C2FCA" w:rsidRDefault="0053671D" w:rsidP="007C2FCA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3671D" w:rsidRPr="007C2FCA" w:rsidRDefault="0053671D" w:rsidP="007C2FCA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7C2FCA">
        <w:rPr>
          <w:rFonts w:ascii="Times New Roman" w:eastAsia="Times New Roman" w:hAnsi="Times New Roman" w:cs="Times New Roman"/>
          <w:color w:val="000000"/>
          <w:lang w:eastAsia="ar-SA"/>
        </w:rPr>
        <w:t>plany miesięczne zawierają:</w:t>
      </w:r>
    </w:p>
    <w:p w:rsidR="0053671D" w:rsidRPr="007C2FCA" w:rsidRDefault="0053671D" w:rsidP="007C2FCA">
      <w:pPr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3671D" w:rsidRPr="007C2FCA" w:rsidRDefault="0053671D" w:rsidP="007C2FCA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7C2FCA">
        <w:rPr>
          <w:rFonts w:ascii="Times New Roman" w:eastAsia="Times New Roman" w:hAnsi="Times New Roman" w:cs="Times New Roman"/>
          <w:color w:val="000000"/>
          <w:lang w:eastAsia="ar-SA"/>
        </w:rPr>
        <w:t>obszar podstawy programowej,</w:t>
      </w:r>
    </w:p>
    <w:p w:rsidR="0053671D" w:rsidRPr="007C2FCA" w:rsidRDefault="0053671D" w:rsidP="007C2FCA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7C2FCA">
        <w:rPr>
          <w:rFonts w:ascii="Times New Roman" w:eastAsia="Times New Roman" w:hAnsi="Times New Roman" w:cs="Times New Roman"/>
          <w:color w:val="000000"/>
          <w:lang w:eastAsia="ar-SA"/>
        </w:rPr>
        <w:t xml:space="preserve">cele ogólne, </w:t>
      </w:r>
    </w:p>
    <w:p w:rsidR="0053671D" w:rsidRPr="007C2FCA" w:rsidRDefault="0053671D" w:rsidP="007C2FCA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7C2FCA">
        <w:rPr>
          <w:rFonts w:ascii="Times New Roman" w:eastAsia="Times New Roman" w:hAnsi="Times New Roman" w:cs="Times New Roman"/>
          <w:color w:val="000000"/>
          <w:lang w:eastAsia="ar-SA"/>
        </w:rPr>
        <w:t>cele operacyjne,</w:t>
      </w:r>
    </w:p>
    <w:p w:rsidR="0053671D" w:rsidRPr="007C2FCA" w:rsidRDefault="0053671D" w:rsidP="007C2FCA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7C2FCA">
        <w:rPr>
          <w:rFonts w:ascii="Times New Roman" w:eastAsia="Times New Roman" w:hAnsi="Times New Roman" w:cs="Times New Roman"/>
          <w:color w:val="000000"/>
          <w:lang w:eastAsia="ar-SA"/>
        </w:rPr>
        <w:t>sposób realizacji,</w:t>
      </w:r>
    </w:p>
    <w:p w:rsidR="0053671D" w:rsidRPr="007C2FCA" w:rsidRDefault="0053671D" w:rsidP="007C2FCA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7C2FCA">
        <w:rPr>
          <w:rFonts w:ascii="Times New Roman" w:eastAsia="Times New Roman" w:hAnsi="Times New Roman" w:cs="Times New Roman"/>
          <w:color w:val="000000"/>
          <w:lang w:eastAsia="ar-SA"/>
        </w:rPr>
        <w:t>uwagi ,</w:t>
      </w:r>
    </w:p>
    <w:p w:rsidR="0053671D" w:rsidRPr="007C2FCA" w:rsidRDefault="0053671D" w:rsidP="007C2FCA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7C2FCA">
        <w:rPr>
          <w:rFonts w:ascii="Times New Roman" w:eastAsia="Times New Roman" w:hAnsi="Times New Roman" w:cs="Times New Roman"/>
          <w:color w:val="000000"/>
          <w:lang w:eastAsia="ar-SA"/>
        </w:rPr>
        <w:t>ewaluację,</w:t>
      </w:r>
    </w:p>
    <w:p w:rsidR="0053671D" w:rsidRPr="007C2FCA" w:rsidRDefault="0053671D" w:rsidP="007C2F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3671D" w:rsidRPr="007C2FCA" w:rsidRDefault="0053671D" w:rsidP="007C2FCA">
      <w:pPr>
        <w:numPr>
          <w:ilvl w:val="0"/>
          <w:numId w:val="3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ar-SA"/>
        </w:rPr>
      </w:pPr>
      <w:r w:rsidRPr="007C2FCA">
        <w:rPr>
          <w:rFonts w:ascii="Times New Roman" w:eastAsia="Times New Roman" w:hAnsi="Times New Roman" w:cs="Times New Roman"/>
          <w:lang w:eastAsia="ar-SA"/>
        </w:rPr>
        <w:t>Zaplanowane oferty edukacyjne nauczyciele wprowadzają w dowolnym czasie w ciągu dnia, kilku dni, tygodnia lub miesiąca, podczas zajęć z całą grupa, z małymi zespołami powstającymi z   inicjatywy dzieci lub indywidualnie z dzieckiem. W planowaniu miesięcznym współpracują obie nauczycielki prowadzące grupę.</w:t>
      </w:r>
    </w:p>
    <w:p w:rsidR="0053671D" w:rsidRPr="007C2FCA" w:rsidRDefault="0053671D" w:rsidP="007C2FCA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</w:p>
    <w:p w:rsidR="0053671D" w:rsidRPr="007C2FCA" w:rsidRDefault="0053671D" w:rsidP="007C2FCA">
      <w:pPr>
        <w:numPr>
          <w:ilvl w:val="0"/>
          <w:numId w:val="3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ar-SA"/>
        </w:rPr>
      </w:pPr>
      <w:r w:rsidRPr="007C2FCA">
        <w:rPr>
          <w:rFonts w:ascii="Times New Roman" w:eastAsia="Times New Roman" w:hAnsi="Times New Roman" w:cs="Times New Roman"/>
          <w:lang w:eastAsia="ar-SA"/>
        </w:rPr>
        <w:t>Nauczycielki stosują formy pracy otwartej, umożliwiające dzieciom wybór miejsca i rodzaju aktywności z zachowaniem właściwych proporcji czasowych między formami proponowanymi przez nauczyciela a swobodną działalnością dzieci.</w:t>
      </w:r>
    </w:p>
    <w:p w:rsidR="0053671D" w:rsidRPr="007C2FCA" w:rsidRDefault="0053671D" w:rsidP="007C2FCA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</w:p>
    <w:p w:rsidR="0053671D" w:rsidRPr="007C2FCA" w:rsidRDefault="0053671D" w:rsidP="007C2FCA">
      <w:pPr>
        <w:numPr>
          <w:ilvl w:val="0"/>
          <w:numId w:val="3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ar-SA"/>
        </w:rPr>
      </w:pPr>
      <w:r w:rsidRPr="007C2FCA">
        <w:rPr>
          <w:rFonts w:ascii="Times New Roman" w:eastAsia="Times New Roman" w:hAnsi="Times New Roman" w:cs="Times New Roman"/>
          <w:lang w:eastAsia="ar-SA"/>
        </w:rPr>
        <w:t xml:space="preserve">Nauczyciele tworzą warunki wspomagające rozwój dzieci i ich zdolności, zainteresowania </w:t>
      </w:r>
      <w:r w:rsidRPr="007C2FCA">
        <w:rPr>
          <w:rFonts w:ascii="Times New Roman" w:eastAsia="Times New Roman" w:hAnsi="Times New Roman" w:cs="Times New Roman"/>
          <w:lang w:eastAsia="ar-SA"/>
        </w:rPr>
        <w:br/>
        <w:t>oraz wspierają je swoja postawą i działaniami pedagogicznymi.</w:t>
      </w:r>
    </w:p>
    <w:p w:rsidR="0053671D" w:rsidRPr="007C2FCA" w:rsidRDefault="0053671D" w:rsidP="007C2FC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53671D" w:rsidRPr="007C2FCA" w:rsidRDefault="0053671D" w:rsidP="007C2FCA">
      <w:pPr>
        <w:numPr>
          <w:ilvl w:val="0"/>
          <w:numId w:val="3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ar-SA"/>
        </w:rPr>
      </w:pPr>
      <w:r w:rsidRPr="007C2FCA">
        <w:rPr>
          <w:rFonts w:ascii="Times New Roman" w:eastAsia="Times New Roman" w:hAnsi="Times New Roman" w:cs="Times New Roman"/>
          <w:lang w:eastAsia="ar-SA"/>
        </w:rPr>
        <w:t>Dążą do pobudzenia procesów rozwojowych, do optymalnej aktywizacji twórczej dzieci poprzez wykorzystywanie ich własnej inicjatywy.</w:t>
      </w:r>
    </w:p>
    <w:p w:rsidR="0053671D" w:rsidRPr="007C2FCA" w:rsidRDefault="0053671D" w:rsidP="007C2FC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53671D" w:rsidRPr="007C2FCA" w:rsidRDefault="0053671D" w:rsidP="007C2FCA">
      <w:pPr>
        <w:numPr>
          <w:ilvl w:val="0"/>
          <w:numId w:val="3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ar-SA"/>
        </w:rPr>
      </w:pPr>
      <w:r w:rsidRPr="007C2FCA">
        <w:rPr>
          <w:rFonts w:ascii="Times New Roman" w:eastAsia="Times New Roman" w:hAnsi="Times New Roman" w:cs="Times New Roman"/>
          <w:lang w:eastAsia="ar-SA"/>
        </w:rPr>
        <w:t xml:space="preserve">Otaczają indywidualną opieką każdego wychowanka i dostosowują metody i formy pracy </w:t>
      </w:r>
      <w:r w:rsidRPr="007C2FCA">
        <w:rPr>
          <w:rFonts w:ascii="Times New Roman" w:eastAsia="Times New Roman" w:hAnsi="Times New Roman" w:cs="Times New Roman"/>
          <w:lang w:eastAsia="ar-SA"/>
        </w:rPr>
        <w:br/>
        <w:t>do jego możliwości zgodnie z zasadą indywidualizacji pracy i podmiotowego podejścia do dziecka.</w:t>
      </w:r>
    </w:p>
    <w:p w:rsidR="0053671D" w:rsidRPr="007C2FCA" w:rsidRDefault="0053671D" w:rsidP="007C2FC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53671D" w:rsidRPr="007C2FCA" w:rsidRDefault="0053671D" w:rsidP="007C2FCA">
      <w:pPr>
        <w:numPr>
          <w:ilvl w:val="0"/>
          <w:numId w:val="3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ar-SA"/>
        </w:rPr>
      </w:pPr>
      <w:r w:rsidRPr="007C2FCA">
        <w:rPr>
          <w:rFonts w:ascii="Times New Roman" w:eastAsia="Times New Roman" w:hAnsi="Times New Roman" w:cs="Times New Roman"/>
          <w:lang w:eastAsia="ar-SA"/>
        </w:rPr>
        <w:t>Nauczyciele systematycznie wzbogacają własny warsztat pracy.</w:t>
      </w:r>
    </w:p>
    <w:p w:rsidR="0053671D" w:rsidRPr="007C2FCA" w:rsidRDefault="0053671D" w:rsidP="007C2FC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53671D" w:rsidRPr="007C2FCA" w:rsidRDefault="0053671D" w:rsidP="007C2FCA">
      <w:pPr>
        <w:numPr>
          <w:ilvl w:val="0"/>
          <w:numId w:val="3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ar-SA"/>
        </w:rPr>
      </w:pPr>
      <w:r w:rsidRPr="007C2FCA">
        <w:rPr>
          <w:rFonts w:ascii="Times New Roman" w:eastAsia="Times New Roman" w:hAnsi="Times New Roman" w:cs="Times New Roman"/>
          <w:lang w:eastAsia="ar-SA"/>
        </w:rPr>
        <w:t>Prowadzą na bieżąco obowiązującą dokumentację pedagogiczna zgodnie z odrębnymi przepisami.</w:t>
      </w:r>
    </w:p>
    <w:p w:rsidR="0053671D" w:rsidRPr="007C2FCA" w:rsidRDefault="0053671D" w:rsidP="007C2FC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53671D" w:rsidRPr="007C2FCA" w:rsidRDefault="0053671D" w:rsidP="007C2FCA">
      <w:pPr>
        <w:numPr>
          <w:ilvl w:val="0"/>
          <w:numId w:val="3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ar-SA"/>
        </w:rPr>
      </w:pPr>
      <w:r w:rsidRPr="007C2FCA">
        <w:rPr>
          <w:rFonts w:ascii="Times New Roman" w:eastAsia="Times New Roman" w:hAnsi="Times New Roman" w:cs="Times New Roman"/>
          <w:lang w:eastAsia="ar-SA"/>
        </w:rPr>
        <w:t>Nauczyciele współdziałają z rodzicami ( prawnymi opiekunami ) w sprawach wychowania i nauczania dzieci z uwzględnieniem prawa rodziców (prawnych opiekunów) do znajomości zadań wynikających w szczególności z programu wychowania przedszkolnego w danym oddziale i uzyskania informacji dotyczących dziecka, jego zachowania i rozwoju.</w:t>
      </w:r>
    </w:p>
    <w:p w:rsidR="0053671D" w:rsidRPr="007C2FCA" w:rsidRDefault="0053671D" w:rsidP="007C2FC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53671D" w:rsidRPr="007C2FCA" w:rsidRDefault="0053671D" w:rsidP="007C2FCA">
      <w:pPr>
        <w:numPr>
          <w:ilvl w:val="0"/>
          <w:numId w:val="3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ar-SA"/>
        </w:rPr>
      </w:pPr>
      <w:r w:rsidRPr="007C2FCA">
        <w:rPr>
          <w:rFonts w:ascii="Times New Roman" w:eastAsia="Times New Roman" w:hAnsi="Times New Roman" w:cs="Times New Roman"/>
          <w:lang w:eastAsia="ar-SA"/>
        </w:rPr>
        <w:t>W ramach współpracy z nauczycielami rodzice ( opiekunowie ) maja prawo do:</w:t>
      </w:r>
    </w:p>
    <w:p w:rsidR="0053671D" w:rsidRPr="007C2FCA" w:rsidRDefault="0053671D" w:rsidP="007C2FC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3671D" w:rsidRPr="007C2FCA" w:rsidRDefault="0053671D" w:rsidP="007C2FCA">
      <w:pPr>
        <w:numPr>
          <w:ilvl w:val="0"/>
          <w:numId w:val="3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C2FCA">
        <w:rPr>
          <w:rFonts w:ascii="Times New Roman" w:eastAsia="Times New Roman" w:hAnsi="Times New Roman" w:cs="Times New Roman"/>
          <w:lang w:eastAsia="ar-SA"/>
        </w:rPr>
        <w:lastRenderedPageBreak/>
        <w:t xml:space="preserve">zapoznania się z programem oraz zadaniami wynikającymi z programu rozwoju przedszkola </w:t>
      </w:r>
      <w:r w:rsidRPr="007C2FCA">
        <w:rPr>
          <w:rFonts w:ascii="Times New Roman" w:eastAsia="Times New Roman" w:hAnsi="Times New Roman" w:cs="Times New Roman"/>
          <w:lang w:eastAsia="ar-SA"/>
        </w:rPr>
        <w:br/>
        <w:t xml:space="preserve">oraz planów pracy </w:t>
      </w:r>
      <w:proofErr w:type="spellStart"/>
      <w:r w:rsidRPr="007C2FCA">
        <w:rPr>
          <w:rFonts w:ascii="Times New Roman" w:eastAsia="Times New Roman" w:hAnsi="Times New Roman" w:cs="Times New Roman"/>
          <w:lang w:eastAsia="ar-SA"/>
        </w:rPr>
        <w:t>dydaktyczno</w:t>
      </w:r>
      <w:proofErr w:type="spellEnd"/>
      <w:r w:rsidRPr="007C2FCA">
        <w:rPr>
          <w:rFonts w:ascii="Times New Roman" w:eastAsia="Times New Roman" w:hAnsi="Times New Roman" w:cs="Times New Roman"/>
          <w:lang w:eastAsia="ar-SA"/>
        </w:rPr>
        <w:t xml:space="preserve"> – wychowawczo – opiekuńczej w danym oddziale;</w:t>
      </w:r>
    </w:p>
    <w:p w:rsidR="0053671D" w:rsidRPr="007C2FCA" w:rsidRDefault="0053671D" w:rsidP="007C2FCA">
      <w:pPr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</w:p>
    <w:p w:rsidR="0053671D" w:rsidRPr="007C2FCA" w:rsidRDefault="0053671D" w:rsidP="007C2FCA">
      <w:pPr>
        <w:numPr>
          <w:ilvl w:val="0"/>
          <w:numId w:val="3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C2FCA">
        <w:rPr>
          <w:rFonts w:ascii="Times New Roman" w:eastAsia="Times New Roman" w:hAnsi="Times New Roman" w:cs="Times New Roman"/>
          <w:lang w:eastAsia="ar-SA"/>
        </w:rPr>
        <w:t>uzyskiwania na bieżąco rzetelnej informacji na temat swojego dziecka;</w:t>
      </w:r>
    </w:p>
    <w:p w:rsidR="0053671D" w:rsidRPr="007C2FCA" w:rsidRDefault="0053671D" w:rsidP="007C2FCA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3671D" w:rsidRPr="007C2FCA" w:rsidRDefault="0053671D" w:rsidP="007C2FCA">
      <w:pPr>
        <w:numPr>
          <w:ilvl w:val="0"/>
          <w:numId w:val="3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C2FCA">
        <w:rPr>
          <w:rFonts w:ascii="Times New Roman" w:eastAsia="Times New Roman" w:hAnsi="Times New Roman" w:cs="Times New Roman"/>
          <w:lang w:eastAsia="ar-SA"/>
        </w:rPr>
        <w:t>uzyskiwania porad i wskazówek od nauczyciela, psychologa w rozpoznawaniu przyczyn trudności wychowawczych oraz doborze metod udzielania dziecku pomocy;</w:t>
      </w:r>
    </w:p>
    <w:p w:rsidR="0053671D" w:rsidRPr="007C2FCA" w:rsidRDefault="0053671D" w:rsidP="007C2FCA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3671D" w:rsidRPr="007C2FCA" w:rsidRDefault="0053671D" w:rsidP="007C2FCA">
      <w:pPr>
        <w:numPr>
          <w:ilvl w:val="0"/>
          <w:numId w:val="3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C2FCA">
        <w:rPr>
          <w:rFonts w:ascii="Times New Roman" w:eastAsia="Times New Roman" w:hAnsi="Times New Roman" w:cs="Times New Roman"/>
          <w:lang w:eastAsia="ar-SA"/>
        </w:rPr>
        <w:t>wyrażania i przekazywania nauczycielowi oraz dyrektorowi wniosków z obserwacji pracy przedszkola;</w:t>
      </w:r>
    </w:p>
    <w:p w:rsidR="0053671D" w:rsidRPr="007C2FCA" w:rsidRDefault="0053671D" w:rsidP="007C2FCA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3671D" w:rsidRPr="007C2FCA" w:rsidRDefault="0053671D" w:rsidP="007C2FCA">
      <w:pPr>
        <w:numPr>
          <w:ilvl w:val="0"/>
          <w:numId w:val="3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lang w:eastAsia="ar-SA"/>
        </w:rPr>
      </w:pPr>
      <w:r w:rsidRPr="007C2FCA">
        <w:rPr>
          <w:rFonts w:ascii="Times New Roman" w:eastAsia="Times New Roman" w:hAnsi="Times New Roman" w:cs="Times New Roman"/>
          <w:lang w:eastAsia="ar-SA"/>
        </w:rPr>
        <w:t xml:space="preserve">wyrażania i przekazywania opinii na temat pracy przedszkola organowi prowadzącemu           </w:t>
      </w:r>
      <w:r w:rsidRPr="007C2FCA">
        <w:rPr>
          <w:rFonts w:ascii="Times New Roman" w:eastAsia="Times New Roman" w:hAnsi="Times New Roman" w:cs="Times New Roman"/>
          <w:spacing w:val="-2"/>
          <w:lang w:eastAsia="ar-SA"/>
        </w:rPr>
        <w:t>i   nadzorującemu pracę pedagogiczną poprzez swoje przedstawicielstwo, tj. radę rodziców.</w:t>
      </w:r>
    </w:p>
    <w:p w:rsidR="0053671D" w:rsidRPr="007C2FCA" w:rsidRDefault="0053671D" w:rsidP="007C2FC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:rsidR="0053671D" w:rsidRPr="007C2FCA" w:rsidRDefault="0053671D" w:rsidP="007C2FCA">
      <w:pPr>
        <w:numPr>
          <w:ilvl w:val="0"/>
          <w:numId w:val="36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C2FCA">
        <w:rPr>
          <w:rFonts w:ascii="Times New Roman" w:eastAsia="Times New Roman" w:hAnsi="Times New Roman" w:cs="Times New Roman"/>
          <w:lang w:eastAsia="ar-SA"/>
        </w:rPr>
        <w:t>Do podstawowych obowiązków rodziców należy:</w:t>
      </w:r>
    </w:p>
    <w:p w:rsidR="0053671D" w:rsidRPr="007C2FCA" w:rsidRDefault="0053671D" w:rsidP="007C2FCA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3671D" w:rsidRPr="007C2FCA" w:rsidRDefault="0053671D" w:rsidP="007C2FCA">
      <w:pPr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C2FCA">
        <w:rPr>
          <w:rFonts w:ascii="Times New Roman" w:eastAsia="Times New Roman" w:hAnsi="Times New Roman" w:cs="Times New Roman"/>
          <w:lang w:eastAsia="ar-SA"/>
        </w:rPr>
        <w:t>przestrzeganie niniejszego statutu;</w:t>
      </w:r>
    </w:p>
    <w:p w:rsidR="0053671D" w:rsidRPr="007C2FCA" w:rsidRDefault="0053671D" w:rsidP="007C2FCA">
      <w:pPr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</w:p>
    <w:p w:rsidR="0053671D" w:rsidRPr="007C2FCA" w:rsidRDefault="0053671D" w:rsidP="007C2FCA">
      <w:pPr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C2FCA">
        <w:rPr>
          <w:rFonts w:ascii="Times New Roman" w:eastAsia="Times New Roman" w:hAnsi="Times New Roman" w:cs="Times New Roman"/>
          <w:lang w:eastAsia="ar-SA"/>
        </w:rPr>
        <w:t>zaopatrzenie dziecka w niezbędne przedmioty, przybory;</w:t>
      </w:r>
    </w:p>
    <w:p w:rsidR="0053671D" w:rsidRPr="007C2FCA" w:rsidRDefault="0053671D" w:rsidP="007C2FCA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3671D" w:rsidRPr="007C2FCA" w:rsidRDefault="0053671D" w:rsidP="007C2FCA">
      <w:pPr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C2FCA">
        <w:rPr>
          <w:rFonts w:ascii="Times New Roman" w:eastAsia="Times New Roman" w:hAnsi="Times New Roman" w:cs="Times New Roman"/>
          <w:lang w:eastAsia="ar-SA"/>
        </w:rPr>
        <w:t xml:space="preserve">przyprowadzanie i odbieranie dziecka z przedszkola przez rodziców ( opiekunów ) </w:t>
      </w:r>
      <w:r w:rsidRPr="007C2FCA">
        <w:rPr>
          <w:rFonts w:ascii="Times New Roman" w:eastAsia="Times New Roman" w:hAnsi="Times New Roman" w:cs="Times New Roman"/>
          <w:lang w:eastAsia="ar-SA"/>
        </w:rPr>
        <w:br/>
      </w:r>
      <w:r w:rsidRPr="007C2FCA">
        <w:rPr>
          <w:rFonts w:ascii="Times New Roman" w:eastAsia="Times New Roman" w:hAnsi="Times New Roman" w:cs="Times New Roman"/>
          <w:spacing w:val="-4"/>
          <w:lang w:eastAsia="ar-SA"/>
        </w:rPr>
        <w:t>lub przez upoważnioną przez rodziców osobę zapewniającą dziecku pełne bezpieczeństwo;</w:t>
      </w:r>
    </w:p>
    <w:p w:rsidR="0053671D" w:rsidRPr="007C2FCA" w:rsidRDefault="0053671D" w:rsidP="007C2FCA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3671D" w:rsidRPr="007C2FCA" w:rsidRDefault="0053671D" w:rsidP="007C2FCA">
      <w:pPr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C2FCA">
        <w:rPr>
          <w:rFonts w:ascii="Times New Roman" w:eastAsia="Times New Roman" w:hAnsi="Times New Roman" w:cs="Times New Roman"/>
          <w:lang w:eastAsia="ar-SA"/>
        </w:rPr>
        <w:t>terminowe uiszczanie opłat za pobyt dziecka w przedszkolu;</w:t>
      </w:r>
    </w:p>
    <w:p w:rsidR="0053671D" w:rsidRPr="007C2FCA" w:rsidRDefault="0053671D" w:rsidP="007C2FCA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3671D" w:rsidRPr="007C2FCA" w:rsidRDefault="0053671D" w:rsidP="007C2FCA">
      <w:pPr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C2FCA">
        <w:rPr>
          <w:rFonts w:ascii="Times New Roman" w:eastAsia="Times New Roman" w:hAnsi="Times New Roman" w:cs="Times New Roman"/>
          <w:lang w:eastAsia="ar-SA"/>
        </w:rPr>
        <w:t>informowanie o przyczynach nieobecności dziecka w przedszkolu, niezwłoczne zawiadomienie o   zatruciach pokarmowych i chorobach zakaźnych.</w:t>
      </w:r>
    </w:p>
    <w:p w:rsidR="0053671D" w:rsidRPr="007C2FCA" w:rsidRDefault="0053671D" w:rsidP="007C2FC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:rsidR="0053671D" w:rsidRPr="007C2FCA" w:rsidRDefault="0053671D" w:rsidP="007C2FCA">
      <w:pPr>
        <w:numPr>
          <w:ilvl w:val="0"/>
          <w:numId w:val="36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C2FCA">
        <w:rPr>
          <w:rFonts w:ascii="Times New Roman" w:eastAsia="Times New Roman" w:hAnsi="Times New Roman" w:cs="Times New Roman"/>
          <w:lang w:eastAsia="ar-SA"/>
        </w:rPr>
        <w:t>Nauczyciele i rodzice współdziałają ze sobą w sprawach opieki i kształcenia dzieci:</w:t>
      </w:r>
    </w:p>
    <w:p w:rsidR="0053671D" w:rsidRPr="007C2FCA" w:rsidRDefault="0053671D" w:rsidP="007C2FCA">
      <w:p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:rsidR="0053671D" w:rsidRPr="007C2FCA" w:rsidRDefault="0053671D" w:rsidP="007C2FCA">
      <w:pPr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C2FCA">
        <w:rPr>
          <w:rFonts w:ascii="Times New Roman" w:eastAsia="Times New Roman" w:hAnsi="Times New Roman" w:cs="Times New Roman"/>
          <w:lang w:eastAsia="ar-SA"/>
        </w:rPr>
        <w:t>nauczyciele utrzymują stały kontakt z rodzicami, udzielają rzetelnych informacji na temat dziecka jego zachowania i rozwoju;</w:t>
      </w:r>
    </w:p>
    <w:p w:rsidR="0053671D" w:rsidRPr="007C2FCA" w:rsidRDefault="0053671D" w:rsidP="007C2FCA">
      <w:pPr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</w:p>
    <w:p w:rsidR="0053671D" w:rsidRPr="007C2FCA" w:rsidRDefault="0053671D" w:rsidP="007C2FCA">
      <w:pPr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C2FCA">
        <w:rPr>
          <w:rFonts w:ascii="Times New Roman" w:eastAsia="Times New Roman" w:hAnsi="Times New Roman" w:cs="Times New Roman"/>
          <w:lang w:eastAsia="ar-SA"/>
        </w:rPr>
        <w:t>przedszkole organizuje zajęcia otwarte i dni otwarte dla rodziców i środowiska;</w:t>
      </w:r>
    </w:p>
    <w:p w:rsidR="0053671D" w:rsidRPr="007C2FCA" w:rsidRDefault="0053671D" w:rsidP="007C2FCA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3671D" w:rsidRPr="007C2FCA" w:rsidRDefault="0053671D" w:rsidP="007C2FCA">
      <w:pPr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C2FCA">
        <w:rPr>
          <w:rFonts w:ascii="Times New Roman" w:eastAsia="Times New Roman" w:hAnsi="Times New Roman" w:cs="Times New Roman"/>
          <w:lang w:eastAsia="ar-SA"/>
        </w:rPr>
        <w:t>zebrania z rodzicami organizowane są w miarę potrzeb bieżących, lecz nie rzadziej niż trzy razy w roku szkolnym.</w:t>
      </w:r>
    </w:p>
    <w:p w:rsidR="0053671D" w:rsidRPr="007C2FCA" w:rsidRDefault="0053671D" w:rsidP="007C2FCA">
      <w:pPr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</w:p>
    <w:p w:rsidR="0053671D" w:rsidRPr="007C2FCA" w:rsidRDefault="0053671D" w:rsidP="007C2FCA">
      <w:pPr>
        <w:numPr>
          <w:ilvl w:val="0"/>
          <w:numId w:val="36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7C2FCA">
        <w:rPr>
          <w:rFonts w:ascii="Times New Roman" w:eastAsia="Times New Roman" w:hAnsi="Times New Roman" w:cs="Times New Roman"/>
          <w:color w:val="000000"/>
          <w:lang w:eastAsia="ar-SA"/>
        </w:rPr>
        <w:t>Formy współpracy z rodzicami:</w:t>
      </w:r>
    </w:p>
    <w:p w:rsidR="0053671D" w:rsidRPr="007C2FCA" w:rsidRDefault="0053671D" w:rsidP="007C2FCA">
      <w:p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3671D" w:rsidRPr="007C2FCA" w:rsidRDefault="0053671D" w:rsidP="007C2FCA">
      <w:pPr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C2FCA">
        <w:rPr>
          <w:rFonts w:ascii="Times New Roman" w:eastAsia="Times New Roman" w:hAnsi="Times New Roman" w:cs="Times New Roman"/>
          <w:lang w:eastAsia="ar-SA"/>
        </w:rPr>
        <w:t>zebrania grupowe;</w:t>
      </w:r>
    </w:p>
    <w:p w:rsidR="0053671D" w:rsidRPr="007C2FCA" w:rsidRDefault="0053671D" w:rsidP="007C2FCA">
      <w:pPr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</w:p>
    <w:p w:rsidR="0053671D" w:rsidRPr="007C2FCA" w:rsidRDefault="0053671D" w:rsidP="007C2FCA">
      <w:pPr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C2FCA">
        <w:rPr>
          <w:rFonts w:ascii="Times New Roman" w:eastAsia="Times New Roman" w:hAnsi="Times New Roman" w:cs="Times New Roman"/>
          <w:lang w:eastAsia="ar-SA"/>
        </w:rPr>
        <w:t>kontakty indywidualne w ciągu dnia – przekazywanie bieżących informacji dotyczących dzieci;</w:t>
      </w:r>
    </w:p>
    <w:p w:rsidR="0053671D" w:rsidRPr="007C2FCA" w:rsidRDefault="0053671D" w:rsidP="007C2FCA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3671D" w:rsidRPr="007C2FCA" w:rsidRDefault="0053671D" w:rsidP="007C2FCA">
      <w:pPr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C2FCA">
        <w:rPr>
          <w:rFonts w:ascii="Times New Roman" w:eastAsia="Times New Roman" w:hAnsi="Times New Roman" w:cs="Times New Roman"/>
          <w:lang w:eastAsia="ar-SA"/>
        </w:rPr>
        <w:t>stałe konsultacje planowane ( raz w miesiącu ), w czasie których nauczycielka nie pracuje aktualnie z dziećmi i ma czas na spokojną rozmowę z rodzicami na temat dziecka, nurtujących ich problemów;</w:t>
      </w:r>
    </w:p>
    <w:p w:rsidR="0053671D" w:rsidRPr="007C2FCA" w:rsidRDefault="0053671D" w:rsidP="007C2FCA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3671D" w:rsidRPr="007C2FCA" w:rsidRDefault="0053671D" w:rsidP="007C2FCA">
      <w:pPr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C2FCA">
        <w:rPr>
          <w:rFonts w:ascii="Times New Roman" w:eastAsia="Times New Roman" w:hAnsi="Times New Roman" w:cs="Times New Roman"/>
          <w:lang w:eastAsia="ar-SA"/>
        </w:rPr>
        <w:t>informacje w kąciku dla rodziców;</w:t>
      </w:r>
    </w:p>
    <w:p w:rsidR="0053671D" w:rsidRPr="007C2FCA" w:rsidRDefault="0053671D" w:rsidP="007C2FCA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3671D" w:rsidRPr="007C2FCA" w:rsidRDefault="0053671D" w:rsidP="007C2FCA">
      <w:pPr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C2FCA">
        <w:rPr>
          <w:rFonts w:ascii="Times New Roman" w:eastAsia="Times New Roman" w:hAnsi="Times New Roman" w:cs="Times New Roman"/>
          <w:lang w:eastAsia="ar-SA"/>
        </w:rPr>
        <w:t>informacje na stronie internetowej przedszkola;</w:t>
      </w:r>
    </w:p>
    <w:p w:rsidR="0053671D" w:rsidRPr="007C2FCA" w:rsidRDefault="0053671D" w:rsidP="007C2FCA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3671D" w:rsidRPr="007C2FCA" w:rsidRDefault="0053671D" w:rsidP="007C2FCA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3671D" w:rsidRPr="007C2FCA" w:rsidRDefault="0053671D" w:rsidP="007C2FCA">
      <w:pPr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C2FCA">
        <w:rPr>
          <w:rFonts w:ascii="Times New Roman" w:eastAsia="Times New Roman" w:hAnsi="Times New Roman" w:cs="Times New Roman"/>
          <w:lang w:eastAsia="ar-SA"/>
        </w:rPr>
        <w:t>uroczystości przedszkolne i grupowe;</w:t>
      </w:r>
    </w:p>
    <w:p w:rsidR="0053671D" w:rsidRPr="007C2FCA" w:rsidRDefault="0053671D" w:rsidP="007C2FC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53671D" w:rsidRPr="007C2FCA" w:rsidRDefault="0053671D" w:rsidP="007C2FCA">
      <w:pPr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</w:p>
    <w:p w:rsidR="0053671D" w:rsidRPr="007C2FCA" w:rsidRDefault="0053671D" w:rsidP="007C2FCA">
      <w:pPr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C2FCA">
        <w:rPr>
          <w:rFonts w:ascii="Times New Roman" w:eastAsia="Times New Roman" w:hAnsi="Times New Roman" w:cs="Times New Roman"/>
          <w:lang w:eastAsia="ar-SA"/>
        </w:rPr>
        <w:t>zajęcia otwarte, w czasie których rodzice mogą zaobserwować swoje dziecko na tle grupy, poznać formy i metody pracy z dziećmi;</w:t>
      </w:r>
    </w:p>
    <w:p w:rsidR="0053671D" w:rsidRPr="007C2FCA" w:rsidRDefault="0053671D" w:rsidP="007C2FCA">
      <w:pPr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</w:p>
    <w:p w:rsidR="0053671D" w:rsidRPr="007C2FCA" w:rsidRDefault="0053671D" w:rsidP="007C2FCA">
      <w:pPr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C2FCA">
        <w:rPr>
          <w:rFonts w:ascii="Times New Roman" w:eastAsia="Times New Roman" w:hAnsi="Times New Roman" w:cs="Times New Roman"/>
          <w:lang w:eastAsia="ar-SA"/>
        </w:rPr>
        <w:t>dni adaptacyjne dla nowych dzieci i rodziców – możliwość wizyt, obserwacji, rozmów z   nauczycielami i zabaw z dziećmi.</w:t>
      </w:r>
    </w:p>
    <w:p w:rsidR="0053671D" w:rsidRPr="007C2FCA" w:rsidRDefault="0053671D" w:rsidP="007C2FCA">
      <w:pPr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</w:p>
    <w:p w:rsidR="0053671D" w:rsidRPr="007C2FCA" w:rsidRDefault="0053671D" w:rsidP="007C2FCA">
      <w:pPr>
        <w:numPr>
          <w:ilvl w:val="0"/>
          <w:numId w:val="36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C2FCA">
        <w:rPr>
          <w:rFonts w:ascii="Times New Roman" w:eastAsia="Times New Roman" w:hAnsi="Times New Roman" w:cs="Times New Roman"/>
          <w:lang w:eastAsia="ar-SA"/>
        </w:rPr>
        <w:t xml:space="preserve">Przedszkole umożliwia na swoim terenie prowadzenie spotkań z psychologiem zależnie </w:t>
      </w:r>
    </w:p>
    <w:p w:rsidR="0053671D" w:rsidRPr="007C2FCA" w:rsidRDefault="0053671D" w:rsidP="007C2FC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lang w:eastAsia="ar-SA"/>
        </w:rPr>
      </w:pPr>
      <w:r w:rsidRPr="007C2FCA">
        <w:rPr>
          <w:rFonts w:ascii="Times New Roman" w:eastAsia="Times New Roman" w:hAnsi="Times New Roman" w:cs="Times New Roman"/>
          <w:lang w:eastAsia="ar-SA"/>
        </w:rPr>
        <w:t>od potrzeb rodziców.</w:t>
      </w:r>
      <w:r w:rsidR="00653805">
        <w:rPr>
          <w:rFonts w:ascii="Times New Roman" w:eastAsia="Times New Roman" w:hAnsi="Times New Roman" w:cs="Times New Roman"/>
          <w:lang w:eastAsia="ar-SA"/>
        </w:rPr>
        <w:t>”</w:t>
      </w:r>
    </w:p>
    <w:p w:rsidR="0091235A" w:rsidRPr="007C2FCA" w:rsidRDefault="0091235A" w:rsidP="007C2FCA">
      <w:pPr>
        <w:suppressAutoHyphens/>
        <w:spacing w:after="0" w:line="240" w:lineRule="auto"/>
        <w:ind w:left="-12"/>
        <w:rPr>
          <w:rFonts w:ascii="Times New Roman" w:eastAsia="Lucida Sans Unicode" w:hAnsi="Times New Roman" w:cs="Times New Roman"/>
          <w:lang w:val="en-US" w:eastAsia="ar-SA"/>
        </w:rPr>
      </w:pPr>
    </w:p>
    <w:sectPr w:rsidR="0091235A" w:rsidRPr="007C2FCA" w:rsidSect="00491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43C" w:rsidRDefault="00E8243C">
      <w:pPr>
        <w:spacing w:after="0" w:line="240" w:lineRule="auto"/>
      </w:pPr>
      <w:r>
        <w:separator/>
      </w:r>
    </w:p>
  </w:endnote>
  <w:endnote w:type="continuationSeparator" w:id="0">
    <w:p w:rsidR="00E8243C" w:rsidRDefault="00E8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05" w:rsidRDefault="006538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57604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53805" w:rsidRDefault="006538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B05D0" w:rsidRDefault="00E8243C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05" w:rsidRDefault="006538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43C" w:rsidRDefault="00E8243C">
      <w:pPr>
        <w:spacing w:after="0" w:line="240" w:lineRule="auto"/>
      </w:pPr>
      <w:r>
        <w:separator/>
      </w:r>
    </w:p>
  </w:footnote>
  <w:footnote w:type="continuationSeparator" w:id="0">
    <w:p w:rsidR="00E8243C" w:rsidRDefault="00E8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05" w:rsidRDefault="006538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05" w:rsidRDefault="0065380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05" w:rsidRDefault="006538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14"/>
    <w:multiLevelType w:val="single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7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25"/>
    <w:multiLevelType w:val="multilevel"/>
    <w:tmpl w:val="DDBE832A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29"/>
    <w:multiLevelType w:val="singleLevel"/>
    <w:tmpl w:val="00000029"/>
    <w:name w:val="WW8Num42"/>
    <w:lvl w:ilvl="0">
      <w:start w:val="2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StarSymbol" w:hAnsi="StarSymbol"/>
      </w:rPr>
    </w:lvl>
  </w:abstractNum>
  <w:abstractNum w:abstractNumId="11">
    <w:nsid w:val="00000034"/>
    <w:multiLevelType w:val="single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3A"/>
    <w:multiLevelType w:val="singleLevel"/>
    <w:tmpl w:val="E29C1D78"/>
    <w:name w:val="WW8Num853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</w:abstractNum>
  <w:abstractNum w:abstractNumId="13">
    <w:nsid w:val="0000003B"/>
    <w:multiLevelType w:val="singleLevel"/>
    <w:tmpl w:val="619028BA"/>
    <w:name w:val="WW8Num5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14">
    <w:nsid w:val="0000003C"/>
    <w:multiLevelType w:val="singleLevel"/>
    <w:tmpl w:val="0000003C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3D"/>
    <w:multiLevelType w:val="singleLevel"/>
    <w:tmpl w:val="0000003D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42"/>
    <w:multiLevelType w:val="singleLevel"/>
    <w:tmpl w:val="00000042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43"/>
    <w:multiLevelType w:val="singleLevel"/>
    <w:tmpl w:val="0A4A1A80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b/>
      </w:rPr>
    </w:lvl>
  </w:abstractNum>
  <w:abstractNum w:abstractNumId="18">
    <w:nsid w:val="00000045"/>
    <w:multiLevelType w:val="singleLevel"/>
    <w:tmpl w:val="00000045"/>
    <w:name w:val="WW8Num70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9">
    <w:nsid w:val="00000048"/>
    <w:multiLevelType w:val="singleLevel"/>
    <w:tmpl w:val="0000004A"/>
    <w:name w:val="WW8Num85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1">
    <w:nsid w:val="00000053"/>
    <w:multiLevelType w:val="singleLevel"/>
    <w:tmpl w:val="00000053"/>
    <w:name w:val="WW8Num8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2">
    <w:nsid w:val="0000005C"/>
    <w:multiLevelType w:val="multilevel"/>
    <w:tmpl w:val="0000005C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6B"/>
    <w:multiLevelType w:val="singleLevel"/>
    <w:tmpl w:val="0000006B"/>
    <w:name w:val="WW8Num108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4">
    <w:nsid w:val="00000070"/>
    <w:multiLevelType w:val="singleLevel"/>
    <w:tmpl w:val="00000070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78"/>
    <w:multiLevelType w:val="singleLevel"/>
    <w:tmpl w:val="00000078"/>
    <w:name w:val="WW8Num121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6">
    <w:nsid w:val="00000079"/>
    <w:multiLevelType w:val="singleLevel"/>
    <w:tmpl w:val="00000079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</w:abstractNum>
  <w:abstractNum w:abstractNumId="27">
    <w:nsid w:val="0000007D"/>
    <w:multiLevelType w:val="singleLevel"/>
    <w:tmpl w:val="0000007D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8">
    <w:nsid w:val="00000089"/>
    <w:multiLevelType w:val="singleLevel"/>
    <w:tmpl w:val="1DDA8310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</w:abstractNum>
  <w:abstractNum w:abstractNumId="29">
    <w:nsid w:val="06935D0D"/>
    <w:multiLevelType w:val="hybridMultilevel"/>
    <w:tmpl w:val="D5F0E5B4"/>
    <w:lvl w:ilvl="0" w:tplc="446445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080026F8"/>
    <w:multiLevelType w:val="hybridMultilevel"/>
    <w:tmpl w:val="74623D5C"/>
    <w:lvl w:ilvl="0" w:tplc="97FE5C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2D07A0"/>
    <w:multiLevelType w:val="hybridMultilevel"/>
    <w:tmpl w:val="85DCD9D6"/>
    <w:lvl w:ilvl="0" w:tplc="44644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0B2C4FB2"/>
    <w:multiLevelType w:val="hybridMultilevel"/>
    <w:tmpl w:val="B1802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color="0070C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10C91B33"/>
    <w:multiLevelType w:val="hybridMultilevel"/>
    <w:tmpl w:val="4B929F58"/>
    <w:lvl w:ilvl="0" w:tplc="5BE8562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2476713"/>
    <w:multiLevelType w:val="hybridMultilevel"/>
    <w:tmpl w:val="FF309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3CB7B06"/>
    <w:multiLevelType w:val="hybridMultilevel"/>
    <w:tmpl w:val="DB389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5EC2DFA"/>
    <w:multiLevelType w:val="hybridMultilevel"/>
    <w:tmpl w:val="04581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6D345B1"/>
    <w:multiLevelType w:val="hybridMultilevel"/>
    <w:tmpl w:val="DAE668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1EA67E6E"/>
    <w:multiLevelType w:val="hybridMultilevel"/>
    <w:tmpl w:val="33444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BE1E52"/>
    <w:multiLevelType w:val="hybridMultilevel"/>
    <w:tmpl w:val="75FE3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88027A"/>
    <w:multiLevelType w:val="hybridMultilevel"/>
    <w:tmpl w:val="807C8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color="0070C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258058E1"/>
    <w:multiLevelType w:val="hybridMultilevel"/>
    <w:tmpl w:val="015C7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FC564A"/>
    <w:multiLevelType w:val="hybridMultilevel"/>
    <w:tmpl w:val="50E4AA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086403"/>
    <w:multiLevelType w:val="hybridMultilevel"/>
    <w:tmpl w:val="146A8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14105A"/>
    <w:multiLevelType w:val="hybridMultilevel"/>
    <w:tmpl w:val="E1C4ACFC"/>
    <w:lvl w:ilvl="0" w:tplc="8D768B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45">
    <w:nsid w:val="2FFE5668"/>
    <w:multiLevelType w:val="hybridMultilevel"/>
    <w:tmpl w:val="C4D47BB2"/>
    <w:lvl w:ilvl="0" w:tplc="BFA828E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5303EAE"/>
    <w:multiLevelType w:val="hybridMultilevel"/>
    <w:tmpl w:val="7B284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890AD9"/>
    <w:multiLevelType w:val="hybridMultilevel"/>
    <w:tmpl w:val="C5A84B28"/>
    <w:lvl w:ilvl="0" w:tplc="B0589E1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820FD9"/>
    <w:multiLevelType w:val="hybridMultilevel"/>
    <w:tmpl w:val="50E4AA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52AE3206"/>
    <w:multiLevelType w:val="hybridMultilevel"/>
    <w:tmpl w:val="064E1F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57540877"/>
    <w:multiLevelType w:val="hybridMultilevel"/>
    <w:tmpl w:val="E4D44DB0"/>
    <w:lvl w:ilvl="0" w:tplc="EA6234C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7EF45F2"/>
    <w:multiLevelType w:val="hybridMultilevel"/>
    <w:tmpl w:val="157A2816"/>
    <w:lvl w:ilvl="0" w:tplc="8A1278D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AC09C7"/>
    <w:multiLevelType w:val="hybridMultilevel"/>
    <w:tmpl w:val="6D389D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5AD85FE3"/>
    <w:multiLevelType w:val="hybridMultilevel"/>
    <w:tmpl w:val="FAECE87A"/>
    <w:lvl w:ilvl="0" w:tplc="43A4784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7A2A8F"/>
    <w:multiLevelType w:val="hybridMultilevel"/>
    <w:tmpl w:val="48928594"/>
    <w:lvl w:ilvl="0" w:tplc="B3D8DA3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41307F8"/>
    <w:multiLevelType w:val="hybridMultilevel"/>
    <w:tmpl w:val="68948A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68485920"/>
    <w:multiLevelType w:val="hybridMultilevel"/>
    <w:tmpl w:val="EB60626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>
    <w:nsid w:val="69133A5F"/>
    <w:multiLevelType w:val="hybridMultilevel"/>
    <w:tmpl w:val="3BB28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A0605F"/>
    <w:multiLevelType w:val="hybridMultilevel"/>
    <w:tmpl w:val="B2BC59DA"/>
    <w:name w:val="WW8Num722"/>
    <w:lvl w:ilvl="0" w:tplc="EE5C04AE">
      <w:start w:val="3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55773C"/>
    <w:multiLevelType w:val="hybridMultilevel"/>
    <w:tmpl w:val="097AE858"/>
    <w:lvl w:ilvl="0" w:tplc="8334FEE2">
      <w:start w:val="5"/>
      <w:numFmt w:val="decimal"/>
      <w:lvlText w:val="%1."/>
      <w:lvlJc w:val="left"/>
      <w:pPr>
        <w:ind w:left="1068" w:hanging="360"/>
      </w:pPr>
      <w:rPr>
        <w:rFonts w:hint="default"/>
        <w:u w:color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F95A64"/>
    <w:multiLevelType w:val="hybridMultilevel"/>
    <w:tmpl w:val="D5CA5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4"/>
  </w:num>
  <w:num w:numId="4">
    <w:abstractNumId w:val="46"/>
  </w:num>
  <w:num w:numId="5">
    <w:abstractNumId w:val="35"/>
  </w:num>
  <w:num w:numId="6">
    <w:abstractNumId w:val="39"/>
  </w:num>
  <w:num w:numId="7">
    <w:abstractNumId w:val="29"/>
  </w:num>
  <w:num w:numId="8">
    <w:abstractNumId w:val="31"/>
  </w:num>
  <w:num w:numId="9">
    <w:abstractNumId w:val="55"/>
  </w:num>
  <w:num w:numId="10">
    <w:abstractNumId w:val="56"/>
  </w:num>
  <w:num w:numId="11">
    <w:abstractNumId w:val="53"/>
  </w:num>
  <w:num w:numId="12">
    <w:abstractNumId w:val="33"/>
  </w:num>
  <w:num w:numId="13">
    <w:abstractNumId w:val="47"/>
  </w:num>
  <w:num w:numId="14">
    <w:abstractNumId w:val="50"/>
  </w:num>
  <w:num w:numId="15">
    <w:abstractNumId w:val="54"/>
  </w:num>
  <w:num w:numId="16">
    <w:abstractNumId w:val="41"/>
  </w:num>
  <w:num w:numId="17">
    <w:abstractNumId w:val="36"/>
  </w:num>
  <w:num w:numId="18">
    <w:abstractNumId w:val="42"/>
  </w:num>
  <w:num w:numId="19">
    <w:abstractNumId w:val="52"/>
  </w:num>
  <w:num w:numId="20">
    <w:abstractNumId w:val="5"/>
  </w:num>
  <w:num w:numId="21">
    <w:abstractNumId w:val="7"/>
  </w:num>
  <w:num w:numId="22">
    <w:abstractNumId w:val="0"/>
  </w:num>
  <w:num w:numId="23">
    <w:abstractNumId w:val="57"/>
  </w:num>
  <w:num w:numId="24">
    <w:abstractNumId w:val="30"/>
  </w:num>
  <w:num w:numId="25">
    <w:abstractNumId w:val="48"/>
  </w:num>
  <w:num w:numId="26">
    <w:abstractNumId w:val="40"/>
  </w:num>
  <w:num w:numId="27">
    <w:abstractNumId w:val="51"/>
  </w:num>
  <w:num w:numId="28">
    <w:abstractNumId w:val="32"/>
  </w:num>
  <w:num w:numId="29">
    <w:abstractNumId w:val="37"/>
  </w:num>
  <w:num w:numId="30">
    <w:abstractNumId w:val="49"/>
  </w:num>
  <w:num w:numId="31">
    <w:abstractNumId w:val="59"/>
  </w:num>
  <w:num w:numId="32">
    <w:abstractNumId w:val="60"/>
  </w:num>
  <w:num w:numId="33">
    <w:abstractNumId w:val="43"/>
  </w:num>
  <w:num w:numId="34">
    <w:abstractNumId w:val="34"/>
  </w:num>
  <w:num w:numId="35">
    <w:abstractNumId w:val="38"/>
  </w:num>
  <w:num w:numId="36">
    <w:abstractNumId w:val="4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4C"/>
    <w:rsid w:val="00043CDC"/>
    <w:rsid w:val="00096781"/>
    <w:rsid w:val="000E4371"/>
    <w:rsid w:val="002F7538"/>
    <w:rsid w:val="00311025"/>
    <w:rsid w:val="00342E7C"/>
    <w:rsid w:val="003D0C90"/>
    <w:rsid w:val="00416120"/>
    <w:rsid w:val="00431ADD"/>
    <w:rsid w:val="004914B7"/>
    <w:rsid w:val="004A770E"/>
    <w:rsid w:val="0053671D"/>
    <w:rsid w:val="00564B52"/>
    <w:rsid w:val="00575BD9"/>
    <w:rsid w:val="005B1A4B"/>
    <w:rsid w:val="005E29A0"/>
    <w:rsid w:val="006333F0"/>
    <w:rsid w:val="00653805"/>
    <w:rsid w:val="00656155"/>
    <w:rsid w:val="00711AA1"/>
    <w:rsid w:val="0073383C"/>
    <w:rsid w:val="007C2FCA"/>
    <w:rsid w:val="0088572F"/>
    <w:rsid w:val="008D3514"/>
    <w:rsid w:val="008E5F86"/>
    <w:rsid w:val="0091235A"/>
    <w:rsid w:val="00964480"/>
    <w:rsid w:val="009B5ADB"/>
    <w:rsid w:val="00AE3322"/>
    <w:rsid w:val="00BE546F"/>
    <w:rsid w:val="00C0767C"/>
    <w:rsid w:val="00C947FD"/>
    <w:rsid w:val="00CC5E23"/>
    <w:rsid w:val="00D06B22"/>
    <w:rsid w:val="00D35924"/>
    <w:rsid w:val="00D40A8E"/>
    <w:rsid w:val="00D7314C"/>
    <w:rsid w:val="00D87C82"/>
    <w:rsid w:val="00E3413F"/>
    <w:rsid w:val="00E8087C"/>
    <w:rsid w:val="00E8243C"/>
    <w:rsid w:val="00E86194"/>
    <w:rsid w:val="00F76B85"/>
    <w:rsid w:val="00FB5637"/>
    <w:rsid w:val="00FD306B"/>
    <w:rsid w:val="00FF082B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5BD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644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51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B563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B563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5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5BD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644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51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B563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B563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5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599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1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4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099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9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46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6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2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5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8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2015-11-04T09:26:00Z</cp:lastPrinted>
  <dcterms:created xsi:type="dcterms:W3CDTF">2015-10-21T10:56:00Z</dcterms:created>
  <dcterms:modified xsi:type="dcterms:W3CDTF">2015-11-17T14:02:00Z</dcterms:modified>
</cp:coreProperties>
</file>